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sz w:val="144"/>
          <w:lang w:val="fr-FR"/>
        </w:rPr>
        <w:t>G.L.A.C.E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b/>
          <w:sz w:val="120"/>
          <w:lang w:val="fr-FR"/>
        </w:rPr>
        <w:t>G</w:t>
      </w:r>
      <w:r w:rsidRPr="00E14DE9">
        <w:rPr>
          <w:rFonts w:ascii="Calibri" w:hAnsi="Calibri" w:cs="Calibri"/>
          <w:sz w:val="72"/>
          <w:lang w:val="fr-FR"/>
        </w:rPr>
        <w:t xml:space="preserve">RILLE DE </w:t>
      </w:r>
      <w:r w:rsidRPr="00E14DE9">
        <w:rPr>
          <w:rFonts w:ascii="Calibri" w:hAnsi="Calibri" w:cs="Calibri"/>
          <w:b/>
          <w:sz w:val="120"/>
          <w:lang w:val="fr-FR"/>
        </w:rPr>
        <w:t>L</w:t>
      </w:r>
      <w:r w:rsidRPr="00E14DE9">
        <w:rPr>
          <w:rFonts w:ascii="Calibri" w:hAnsi="Calibri" w:cs="Calibri"/>
          <w:sz w:val="72"/>
          <w:lang w:val="fr-FR"/>
        </w:rPr>
        <w:t xml:space="preserve">ECTURE 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sz w:val="72"/>
          <w:lang w:val="fr-FR"/>
        </w:rPr>
        <w:t xml:space="preserve">D'UNE </w:t>
      </w:r>
      <w:r w:rsidRPr="00E14DE9">
        <w:rPr>
          <w:rFonts w:ascii="Calibri" w:hAnsi="Calibri" w:cs="Calibri"/>
          <w:b/>
          <w:sz w:val="120"/>
          <w:lang w:val="fr-FR"/>
        </w:rPr>
        <w:t>A</w:t>
      </w:r>
      <w:r w:rsidRPr="00E14DE9">
        <w:rPr>
          <w:rFonts w:ascii="Calibri" w:hAnsi="Calibri" w:cs="Calibri"/>
          <w:sz w:val="72"/>
          <w:lang w:val="fr-FR"/>
        </w:rPr>
        <w:t xml:space="preserve">CTION DE 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b/>
          <w:sz w:val="120"/>
          <w:lang w:val="fr-FR"/>
        </w:rPr>
        <w:t>C</w:t>
      </w:r>
      <w:r w:rsidRPr="00E14DE9">
        <w:rPr>
          <w:rFonts w:ascii="Calibri" w:hAnsi="Calibri" w:cs="Calibri"/>
          <w:sz w:val="72"/>
          <w:lang w:val="fr-FR"/>
        </w:rPr>
        <w:t xml:space="preserve">OMMUNICATION 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b/>
          <w:sz w:val="120"/>
          <w:lang w:val="fr-FR"/>
        </w:rPr>
        <w:t>E</w:t>
      </w:r>
      <w:r w:rsidRPr="00E14DE9">
        <w:rPr>
          <w:rFonts w:ascii="Calibri" w:hAnsi="Calibri" w:cs="Calibri"/>
          <w:sz w:val="72"/>
          <w:lang w:val="fr-FR"/>
        </w:rPr>
        <w:t>XTERNE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caps/>
          <w:sz w:val="32"/>
          <w:lang w:val="fr-FR"/>
        </w:rPr>
        <w:t>relationS SERVICE-CLIENTS</w:t>
      </w:r>
      <w:r w:rsidRPr="00E14DE9">
        <w:rPr>
          <w:rFonts w:ascii="Calibri" w:hAnsi="Calibri" w:cs="Calibri"/>
          <w:caps/>
          <w:sz w:val="32"/>
          <w:lang w:val="fr-FR"/>
        </w:rPr>
        <w:br/>
      </w:r>
      <w:r w:rsidRPr="00E14DE9">
        <w:rPr>
          <w:rFonts w:ascii="Calibri" w:hAnsi="Calibri" w:cs="Calibri"/>
          <w:caps/>
          <w:sz w:val="32"/>
          <w:lang w:val="fr-FR"/>
        </w:rPr>
        <w:br/>
        <w:t xml:space="preserve"> PAR RAPPORT </w:t>
      </w:r>
      <w:proofErr w:type="spellStart"/>
      <w:r w:rsidRPr="00E14DE9">
        <w:rPr>
          <w:rFonts w:ascii="Calibri" w:hAnsi="Calibri" w:cs="Calibri"/>
          <w:caps/>
          <w:sz w:val="32"/>
          <w:lang w:val="fr-FR"/>
        </w:rPr>
        <w:t>A</w:t>
      </w:r>
      <w:proofErr w:type="spellEnd"/>
      <w:r w:rsidRPr="00E14DE9">
        <w:rPr>
          <w:rFonts w:ascii="Calibri" w:hAnsi="Calibri" w:cs="Calibri"/>
          <w:caps/>
          <w:sz w:val="32"/>
          <w:lang w:val="fr-FR"/>
        </w:rPr>
        <w:t xml:space="preserve"> l'Action de communication</w:t>
      </w:r>
      <w:r w:rsidRPr="00E14DE9">
        <w:rPr>
          <w:rFonts w:ascii="Calibri" w:hAnsi="Calibri" w:cs="Calibri"/>
          <w:caps/>
          <w:sz w:val="32"/>
          <w:lang w:val="fr-FR"/>
        </w:rPr>
        <w:br/>
      </w:r>
      <w:r w:rsidRPr="00E14DE9">
        <w:rPr>
          <w:rFonts w:ascii="Calibri" w:hAnsi="Calibri" w:cs="Calibri"/>
          <w:caps/>
          <w:sz w:val="32"/>
          <w:lang w:val="fr-FR"/>
        </w:rPr>
        <w:br/>
        <w:t>de mON ENTREPRISE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</w:p>
    <w:tbl>
      <w:tblPr>
        <w:tblW w:w="0" w:type="auto"/>
        <w:tblInd w:w="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970"/>
        <w:gridCol w:w="1003"/>
        <w:gridCol w:w="1003"/>
      </w:tblGrid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lastRenderedPageBreak/>
              <w:t>Connaissez-vous le message publicitaire en cours de votre Entreprise ?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…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non …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Si oui, quel est-il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pardfaut"/>
              <w:ind w:left="56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 xml:space="preserve">Si non,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expliquez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pourquoi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: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Quel est le message général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Quels sont les sous-messages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pardfaut"/>
              <w:ind w:left="56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Quelle est la signification du message général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Ce message vous concerne-t-il ?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…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non …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 xml:space="preserve">Si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>, en quoi ?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Ce message vous engage-t-il ?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…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non …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Si oui, de quelle façon ?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Si oui, par rapport à qui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 xml:space="preserve">Si non,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pourquoi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Votre activité quotidienne est-elle en accord avec ce message ?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…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non …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sz w:val="20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Si oui, qu'avez</w:t>
            </w:r>
            <w:r w:rsidR="00D616D4" w:rsidRPr="00E14DE9">
              <w:rPr>
                <w:rFonts w:ascii="Calibri" w:hAnsi="Calibri" w:cs="Calibri"/>
                <w:sz w:val="20"/>
                <w:lang w:val="fr-FR"/>
              </w:rPr>
              <w:t>-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 vous fait en matière : </w:t>
            </w:r>
          </w:p>
          <w:p w:rsidR="00C63B80" w:rsidRPr="00E14DE9" w:rsidRDefault="00C63B80" w:rsidP="006C4A04">
            <w:pPr>
              <w:pStyle w:val="Puce1"/>
              <w:numPr>
                <w:ilvl w:val="0"/>
                <w:numId w:val="1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d'organisation de votre activité : 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 xml:space="preserve">d'amélioration de votre compétence : 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 xml:space="preserve">de relations interpersonnelles : 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Avez-vous des attentes personnelles par rapport à cette Action de communication externe ?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…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non …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 xml:space="preserve">Si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,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lesquelles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Quelles améliorations souhaiteriez-vous voir apporter par votre entreprise pour que, au quotidien, elle soit en cohérence avec l'Action de communication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Quelles améliorations souhaiteriez-vous faire vous-même pour que votre activité soit en cohérence avec l'Action de communication ?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Avez-vous des sources de satisfaction par rapport à cette Action de communic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t>a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t>tion ?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…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non …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Quelles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sont-elles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Avez-vous des difficultés à appliquer le message contenu dans cette Action de communication ?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oui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…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non …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lastRenderedPageBreak/>
              <w:t>Quelles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sont-elles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Qu'est-ce qui vous plaît dans cette communication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Selon vous, qu'est-ce qu'il y manque ?</w:t>
            </w:r>
          </w:p>
        </w:tc>
      </w:tr>
      <w:tr w:rsidR="00C63B80" w:rsidRPr="00E14D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Quel animal caractériserait le mieux, selon vous, cette Action de communication ?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Pourquoi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ce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choix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Quelle couleur caractériserait le mieux, selon vous, cette Action de communication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Pourquoi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ce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choix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? 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Quel mot caractériserait le mieux, selon vous, cette Action de communication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0"/>
              </w:rPr>
              <w:t>Pourquoi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ce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choix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? 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56"/>
              <w:jc w:val="left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EXPRESSION LIBRE</w:t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br/>
            </w:r>
          </w:p>
        </w:tc>
      </w:tr>
    </w:tbl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0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  <w:r w:rsidRPr="00E14DE9">
        <w:rPr>
          <w:rFonts w:ascii="Calibri" w:hAnsi="Calibri" w:cs="Calibri"/>
          <w:sz w:val="28"/>
          <w:lang w:val="fr-FR"/>
        </w:rPr>
        <w:lastRenderedPageBreak/>
        <w:t>Dans le tableau suivant, donnez votre sentiment sur le support et le contenu de l'Action de communication analysée en cochant les cases correspondant à vos choix sur une échelle de 1 à 5.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969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1 = très faible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969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2 = faible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969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3 = moyen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969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4 = bon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969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5 = très bon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tbl>
      <w:tblPr>
        <w:tblW w:w="0" w:type="auto"/>
        <w:tblInd w:w="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869"/>
        <w:gridCol w:w="319"/>
        <w:gridCol w:w="302"/>
        <w:gridCol w:w="302"/>
        <w:gridCol w:w="270"/>
        <w:gridCol w:w="286"/>
        <w:gridCol w:w="3019"/>
        <w:gridCol w:w="319"/>
        <w:gridCol w:w="319"/>
        <w:gridCol w:w="303"/>
        <w:gridCol w:w="336"/>
        <w:gridCol w:w="320"/>
      </w:tblGrid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QUALIFICATIFS</w:t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1</w:t>
            </w: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2</w:t>
            </w: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4</w:t>
            </w: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5</w:t>
            </w: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QUALIFICATIFS</w:t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1</w:t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2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3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4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5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informative</w:t>
            </w:r>
            <w:r w:rsidRPr="00E14DE9">
              <w:rPr>
                <w:rFonts w:ascii="Calibri" w:hAnsi="Calibri" w:cs="Calibri"/>
              </w:rPr>
              <w:br/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convaincante</w:t>
            </w:r>
            <w:proofErr w:type="spellEnd"/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argumentée</w:t>
            </w:r>
            <w:proofErr w:type="spellEnd"/>
            <w:r w:rsidRPr="00E14DE9">
              <w:rPr>
                <w:rFonts w:ascii="Calibri" w:hAnsi="Calibri" w:cs="Calibri"/>
              </w:rPr>
              <w:br/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attirante</w:t>
            </w:r>
            <w:proofErr w:type="spellEnd"/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simple</w:t>
            </w:r>
            <w:r w:rsidRPr="00E14DE9">
              <w:rPr>
                <w:rFonts w:ascii="Calibri" w:hAnsi="Calibri" w:cs="Calibri"/>
              </w:rPr>
              <w:br/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luxueuse</w:t>
            </w:r>
            <w:proofErr w:type="spellEnd"/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claire</w:t>
            </w:r>
            <w:proofErr w:type="spellEnd"/>
            <w:r w:rsidRPr="00E14DE9">
              <w:rPr>
                <w:rFonts w:ascii="Calibri" w:hAnsi="Calibri" w:cs="Calibri"/>
              </w:rPr>
              <w:br/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impliquante</w:t>
            </w:r>
            <w:proofErr w:type="spellEnd"/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détaillée</w:t>
            </w:r>
            <w:proofErr w:type="spellEnd"/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lang w:val="fr-FR"/>
              </w:rPr>
              <w:t>répond aux questions des e</w:t>
            </w:r>
            <w:r w:rsidRPr="00E14DE9">
              <w:rPr>
                <w:rFonts w:ascii="Calibri" w:hAnsi="Calibri" w:cs="Calibri"/>
                <w:lang w:val="fr-FR"/>
              </w:rPr>
              <w:t>n</w:t>
            </w:r>
            <w:r w:rsidRPr="00E14DE9">
              <w:rPr>
                <w:rFonts w:ascii="Calibri" w:hAnsi="Calibri" w:cs="Calibri"/>
                <w:lang w:val="fr-FR"/>
              </w:rPr>
              <w:t>treprises</w:t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lisible</w:t>
            </w:r>
            <w:proofErr w:type="spellEnd"/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lang w:val="fr-FR"/>
              </w:rPr>
              <w:t>répond aux questions des participants</w:t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technique</w:t>
            </w:r>
            <w:r w:rsidRPr="00E14DE9">
              <w:rPr>
                <w:rFonts w:ascii="Calibri" w:hAnsi="Calibri" w:cs="Calibri"/>
              </w:rPr>
              <w:br/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lang w:val="fr-FR"/>
              </w:rPr>
              <w:t>est en cohérence avec le fonctionnement de l'Entr</w:t>
            </w:r>
            <w:r w:rsidRPr="00E14DE9">
              <w:rPr>
                <w:rFonts w:ascii="Calibri" w:hAnsi="Calibri" w:cs="Calibri"/>
                <w:lang w:val="fr-FR"/>
              </w:rPr>
              <w:t>e</w:t>
            </w:r>
            <w:r w:rsidRPr="00E14DE9">
              <w:rPr>
                <w:rFonts w:ascii="Calibri" w:hAnsi="Calibri" w:cs="Calibri"/>
                <w:lang w:val="fr-FR"/>
              </w:rPr>
              <w:t>prise</w:t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originale</w:t>
            </w:r>
            <w:proofErr w:type="spellEnd"/>
            <w:r w:rsidRPr="00E14DE9">
              <w:rPr>
                <w:rFonts w:ascii="Calibri" w:hAnsi="Calibri" w:cs="Calibri"/>
              </w:rPr>
              <w:br/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motive le personnel</w:t>
            </w: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  <w:r w:rsidRPr="00E14DE9">
        <w:rPr>
          <w:rFonts w:ascii="Calibri" w:hAnsi="Calibri" w:cs="Calibri"/>
          <w:sz w:val="28"/>
          <w:lang w:val="fr-FR"/>
        </w:rPr>
        <w:lastRenderedPageBreak/>
        <w:t>Dans le tableau ci-dessous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  <w:sz w:val="28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593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Listez le message principal puis les sous-messages de l'Action de communic</w:t>
      </w:r>
      <w:r w:rsidRPr="00E14DE9">
        <w:rPr>
          <w:rFonts w:ascii="Calibri" w:hAnsi="Calibri" w:cs="Calibri"/>
          <w:sz w:val="28"/>
          <w:lang w:val="fr-FR"/>
        </w:rPr>
        <w:t>a</w:t>
      </w:r>
      <w:r w:rsidRPr="00E14DE9">
        <w:rPr>
          <w:rFonts w:ascii="Calibri" w:hAnsi="Calibri" w:cs="Calibri"/>
          <w:sz w:val="28"/>
          <w:lang w:val="fr-FR"/>
        </w:rPr>
        <w:t>tion de votre Entreprise.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  <w:sz w:val="28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Pensez à leur application concrète auprès des adhérents ou des entreprises.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  <w:sz w:val="28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Donnez votre appréciation sur une échelle de 1 à 5.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02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1 = non appliqué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02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2 = insuffisamment appliqué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02"/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3 = moyennement appliqué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02"/>
        <w:rPr>
          <w:rFonts w:ascii="Calibri" w:hAnsi="Calibri" w:cs="Calibri"/>
          <w:sz w:val="28"/>
        </w:rPr>
      </w:pPr>
      <w:r w:rsidRPr="00E14DE9">
        <w:rPr>
          <w:rFonts w:ascii="Calibri" w:hAnsi="Calibri" w:cs="Calibri"/>
          <w:sz w:val="28"/>
        </w:rPr>
        <w:t xml:space="preserve">4 = </w:t>
      </w:r>
      <w:proofErr w:type="spellStart"/>
      <w:r w:rsidRPr="00E14DE9">
        <w:rPr>
          <w:rFonts w:ascii="Calibri" w:hAnsi="Calibri" w:cs="Calibri"/>
          <w:sz w:val="28"/>
        </w:rPr>
        <w:t>bien</w:t>
      </w:r>
      <w:proofErr w:type="spellEnd"/>
      <w:r w:rsidRPr="00E14DE9">
        <w:rPr>
          <w:rFonts w:ascii="Calibri" w:hAnsi="Calibri" w:cs="Calibri"/>
          <w:sz w:val="28"/>
        </w:rPr>
        <w:t xml:space="preserve"> appliqué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02"/>
        <w:rPr>
          <w:rFonts w:ascii="Calibri" w:hAnsi="Calibri" w:cs="Calibri"/>
          <w:sz w:val="28"/>
        </w:rPr>
      </w:pPr>
      <w:r w:rsidRPr="00E14DE9">
        <w:rPr>
          <w:rFonts w:ascii="Calibri" w:hAnsi="Calibri" w:cs="Calibri"/>
          <w:sz w:val="28"/>
        </w:rPr>
        <w:t xml:space="preserve">5 = </w:t>
      </w:r>
      <w:proofErr w:type="spellStart"/>
      <w:r w:rsidRPr="00E14DE9">
        <w:rPr>
          <w:rFonts w:ascii="Calibri" w:hAnsi="Calibri" w:cs="Calibri"/>
          <w:sz w:val="28"/>
        </w:rPr>
        <w:t>exemplaire</w:t>
      </w:r>
      <w:proofErr w:type="spellEnd"/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</w:rPr>
      </w:pPr>
    </w:p>
    <w:tbl>
      <w:tblPr>
        <w:tblW w:w="0" w:type="auto"/>
        <w:tblInd w:w="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186"/>
        <w:gridCol w:w="536"/>
        <w:gridCol w:w="569"/>
        <w:gridCol w:w="570"/>
        <w:gridCol w:w="553"/>
        <w:gridCol w:w="553"/>
      </w:tblGrid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MESSAGES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1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2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5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 w:rsidP="006C4A04">
            <w:pPr>
              <w:numPr>
                <w:ilvl w:val="0"/>
                <w:numId w:val="2"/>
              </w:numPr>
              <w:rPr>
                <w:rFonts w:ascii="Calibri" w:hAnsi="Calibri" w:cs="Calibri"/>
                <w:sz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 w:rsidP="006C4A04">
            <w:pPr>
              <w:numPr>
                <w:ilvl w:val="0"/>
                <w:numId w:val="3"/>
              </w:numPr>
              <w:rPr>
                <w:rFonts w:ascii="Calibri" w:hAnsi="Calibri" w:cs="Calibri"/>
                <w:sz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 w:rsidP="006C4A04">
            <w:pPr>
              <w:numPr>
                <w:ilvl w:val="0"/>
                <w:numId w:val="4"/>
              </w:numPr>
              <w:rPr>
                <w:rFonts w:ascii="Calibri" w:hAnsi="Calibri" w:cs="Calibri"/>
                <w:sz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 w:rsidP="006C4A04">
            <w:pPr>
              <w:numPr>
                <w:ilvl w:val="0"/>
                <w:numId w:val="5"/>
              </w:numPr>
              <w:rPr>
                <w:rFonts w:ascii="Calibri" w:hAnsi="Calibri" w:cs="Calibri"/>
                <w:sz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 w:rsidP="006C4A04">
            <w:pPr>
              <w:numPr>
                <w:ilvl w:val="0"/>
                <w:numId w:val="6"/>
              </w:numPr>
              <w:rPr>
                <w:rFonts w:ascii="Calibri" w:hAnsi="Calibri" w:cs="Calibri"/>
                <w:sz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 w:rsidP="006C4A04">
            <w:pPr>
              <w:numPr>
                <w:ilvl w:val="0"/>
                <w:numId w:val="7"/>
              </w:numPr>
              <w:rPr>
                <w:rFonts w:ascii="Calibri" w:hAnsi="Calibri" w:cs="Calibri"/>
                <w:sz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 w:rsidP="006C4A04">
            <w:pPr>
              <w:numPr>
                <w:ilvl w:val="0"/>
                <w:numId w:val="8"/>
              </w:numPr>
              <w:rPr>
                <w:rFonts w:ascii="Calibri" w:hAnsi="Calibri" w:cs="Calibri"/>
                <w:sz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 w:rsidP="006C4A04">
            <w:pPr>
              <w:numPr>
                <w:ilvl w:val="0"/>
                <w:numId w:val="9"/>
              </w:numPr>
              <w:rPr>
                <w:rFonts w:ascii="Calibri" w:hAnsi="Calibri" w:cs="Calibri"/>
                <w:sz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  <w:r w:rsidRPr="00E14DE9">
        <w:rPr>
          <w:rFonts w:ascii="Calibri" w:hAnsi="Calibri" w:cs="Calibri"/>
          <w:sz w:val="28"/>
          <w:lang w:val="fr-FR"/>
        </w:rPr>
        <w:lastRenderedPageBreak/>
        <w:t>À partir du support de l'Action de communication de votre Entreprise,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Listez les produits ou les services proposés aux clients (entreprises et adh</w:t>
      </w:r>
      <w:r w:rsidRPr="00E14DE9">
        <w:rPr>
          <w:rFonts w:ascii="Calibri" w:hAnsi="Calibri" w:cs="Calibri"/>
          <w:sz w:val="28"/>
          <w:lang w:val="fr-FR"/>
        </w:rPr>
        <w:t>é</w:t>
      </w:r>
      <w:r w:rsidRPr="00E14DE9">
        <w:rPr>
          <w:rFonts w:ascii="Calibri" w:hAnsi="Calibri" w:cs="Calibri"/>
          <w:sz w:val="28"/>
          <w:lang w:val="fr-FR"/>
        </w:rPr>
        <w:t>rents),</w:t>
      </w:r>
    </w:p>
    <w:p w:rsidR="00C63B80" w:rsidRPr="00E14DE9" w:rsidRDefault="00C63B80" w:rsidP="006C4A04">
      <w:pPr>
        <w:pStyle w:val="Textepardfaut"/>
        <w:numPr>
          <w:ilvl w:val="12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</w:rPr>
      </w:pPr>
      <w:r w:rsidRPr="00E14DE9">
        <w:rPr>
          <w:rFonts w:ascii="Calibri" w:hAnsi="Calibri" w:cs="Calibri"/>
          <w:sz w:val="28"/>
        </w:rPr>
        <w:t xml:space="preserve">par rapport à </w:t>
      </w:r>
      <w:proofErr w:type="spellStart"/>
      <w:r w:rsidRPr="00E14DE9">
        <w:rPr>
          <w:rFonts w:ascii="Calibri" w:hAnsi="Calibri" w:cs="Calibri"/>
          <w:sz w:val="28"/>
        </w:rPr>
        <w:t>eux</w:t>
      </w:r>
      <w:proofErr w:type="spellEnd"/>
      <w:r w:rsidRPr="00E14DE9">
        <w:rPr>
          <w:rFonts w:ascii="Calibri" w:hAnsi="Calibri" w:cs="Calibri"/>
          <w:sz w:val="28"/>
        </w:rPr>
        <w:t xml:space="preserve"> :</w:t>
      </w:r>
    </w:p>
    <w:p w:rsidR="00C63B80" w:rsidRPr="00E14DE9" w:rsidRDefault="00C63B80" w:rsidP="006C4A04">
      <w:pPr>
        <w:pStyle w:val="Textepardfaut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Définissez le(s) motivation(s) des entreprises ou des adhérents (*),</w:t>
      </w:r>
    </w:p>
    <w:p w:rsidR="00C63B80" w:rsidRPr="00E14DE9" w:rsidRDefault="00C63B80" w:rsidP="006C4A04">
      <w:pPr>
        <w:pStyle w:val="Textepardfaut"/>
        <w:numPr>
          <w:ilvl w:val="0"/>
          <w:numId w:val="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Identifiez leur(s) source(s) de satisfaction.</w:t>
      </w:r>
    </w:p>
    <w:p w:rsidR="00C63B80" w:rsidRPr="00E14DE9" w:rsidRDefault="00C63B80" w:rsidP="006C4A04">
      <w:pPr>
        <w:pStyle w:val="Textepardfaut"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Rappelez la promesse faite par votre Entreprise en regard du produit ou du service.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tbl>
      <w:tblPr>
        <w:tblW w:w="0" w:type="auto"/>
        <w:tblInd w:w="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590"/>
        <w:gridCol w:w="1920"/>
        <w:gridCol w:w="1819"/>
        <w:gridCol w:w="1736"/>
        <w:gridCol w:w="1843"/>
      </w:tblGrid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PRODUIT</w:t>
            </w:r>
            <w:r w:rsidRPr="00E14DE9">
              <w:rPr>
                <w:rFonts w:ascii="Calibri" w:hAnsi="Calibri" w:cs="Calibri"/>
                <w:sz w:val="20"/>
              </w:rPr>
              <w:br/>
              <w:t>SERVICE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MOTIVATION DE L'ENTREPRISE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MOTIVATION DU CLIENT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SOURCE DE SATISFACTION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PROMESSE DE L'ENTREPRISE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0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</w:rPr>
      </w:pPr>
      <w:r w:rsidRPr="00E14DE9">
        <w:rPr>
          <w:rFonts w:ascii="Calibri" w:hAnsi="Calibri" w:cs="Calibri"/>
          <w:sz w:val="28"/>
        </w:rPr>
        <w:t>(*)</w:t>
      </w:r>
      <w:r w:rsidRPr="00E14DE9">
        <w:rPr>
          <w:rFonts w:ascii="Calibri" w:hAnsi="Calibri" w:cs="Calibri"/>
        </w:rPr>
        <w:t xml:space="preserve"> </w:t>
      </w:r>
      <w:proofErr w:type="spellStart"/>
      <w:r w:rsidR="00D616D4" w:rsidRPr="00E14DE9">
        <w:rPr>
          <w:rFonts w:ascii="Calibri" w:hAnsi="Calibri" w:cs="Calibri"/>
        </w:rPr>
        <w:t>S</w:t>
      </w:r>
      <w:r w:rsidRPr="00E14DE9">
        <w:rPr>
          <w:rFonts w:ascii="Calibri" w:hAnsi="Calibri" w:cs="Calibri"/>
        </w:rPr>
        <w:t>elon</w:t>
      </w:r>
      <w:proofErr w:type="spellEnd"/>
      <w:r w:rsidRPr="00E14DE9">
        <w:rPr>
          <w:rFonts w:ascii="Calibri" w:hAnsi="Calibri" w:cs="Calibri"/>
        </w:rPr>
        <w:t xml:space="preserve"> le </w:t>
      </w:r>
      <w:proofErr w:type="spellStart"/>
      <w:r w:rsidRPr="00E14DE9">
        <w:rPr>
          <w:rFonts w:ascii="Calibri" w:hAnsi="Calibri" w:cs="Calibri"/>
        </w:rPr>
        <w:t>cas</w:t>
      </w:r>
      <w:proofErr w:type="spellEnd"/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t>D'après ce que vous en savez ou pressentez, positionnez sur le graphique ci-dessous les deux composantes de l'image de marque de votre Entreprise et celles de votre service ou de votre unité ?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t>Quels constats faites-vous de ces deux positionnements ?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36"/>
        </w:rPr>
        <w:lastRenderedPageBreak/>
        <w:t>Image</w:t>
      </w:r>
      <w:r w:rsidRPr="00677384">
        <w:rPr>
          <w:rFonts w:ascii="Calibri" w:hAnsi="Calibri" w:cs="Calibri"/>
          <w:b/>
          <w:sz w:val="36"/>
        </w:rPr>
        <w:t xml:space="preserve"> </w:t>
      </w:r>
      <w:proofErr w:type="spellStart"/>
      <w:r w:rsidR="00677384" w:rsidRPr="00677384">
        <w:rPr>
          <w:rFonts w:ascii="Calibri" w:hAnsi="Calibri" w:cs="Calibri"/>
          <w:b/>
          <w:sz w:val="36"/>
        </w:rPr>
        <w:t>externe</w:t>
      </w:r>
      <w:proofErr w:type="spellEnd"/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DE251C" w:rsidRPr="00E14DE9" w:rsidRDefault="00DE251C" w:rsidP="00DE251C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bookmarkStart w:id="0" w:name="_GoBack"/>
      <w:bookmarkEnd w:id="0"/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664F7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>
        <w:rPr>
          <w:rFonts w:ascii="Calibri" w:hAnsi="Calibri" w:cs="Calibri"/>
          <w:noProof/>
          <w:lang w:val="fr-FR" w:eastAsia="fr-F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1337945</wp:posOffset>
            </wp:positionH>
            <wp:positionV relativeFrom="page">
              <wp:posOffset>2299970</wp:posOffset>
            </wp:positionV>
            <wp:extent cx="5076190" cy="4509135"/>
            <wp:effectExtent l="0" t="0" r="0" b="5715"/>
            <wp:wrapNone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" t="-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90" cy="450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Pr="00E14DE9" w:rsidRDefault="00677384" w:rsidP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b/>
          <w:sz w:val="36"/>
        </w:rPr>
      </w:pPr>
      <w:r>
        <w:rPr>
          <w:rFonts w:ascii="Calibri" w:hAnsi="Calibri" w:cs="Calibri"/>
        </w:rPr>
        <w:br w:type="page"/>
      </w:r>
      <w:r w:rsidRPr="00E14DE9">
        <w:rPr>
          <w:rFonts w:ascii="Calibri" w:hAnsi="Calibri" w:cs="Calibri"/>
          <w:b/>
          <w:sz w:val="36"/>
        </w:rPr>
        <w:lastRenderedPageBreak/>
        <w:t>Image</w:t>
      </w:r>
      <w:r w:rsidRPr="00677384">
        <w:rPr>
          <w:rFonts w:ascii="Calibri" w:hAnsi="Calibri" w:cs="Calibri"/>
          <w:b/>
          <w:sz w:val="36"/>
        </w:rPr>
        <w:t xml:space="preserve"> </w:t>
      </w:r>
      <w:r>
        <w:rPr>
          <w:rFonts w:ascii="Calibri" w:hAnsi="Calibri" w:cs="Calibri"/>
          <w:b/>
          <w:sz w:val="36"/>
        </w:rPr>
        <w:t>in</w:t>
      </w:r>
      <w:r w:rsidRPr="00677384">
        <w:rPr>
          <w:rFonts w:ascii="Calibri" w:hAnsi="Calibri" w:cs="Calibri"/>
          <w:b/>
          <w:sz w:val="36"/>
        </w:rPr>
        <w:t>terne</w:t>
      </w:r>
    </w:p>
    <w:p w:rsidR="00034451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Pr="00E14DE9" w:rsidRDefault="00677384" w:rsidP="00677384">
      <w:pPr>
        <w:pBdr>
          <w:top w:val="none" w:sz="1" w:space="0" w:color="000000"/>
          <w:left w:val="none" w:sz="1" w:space="0" w:color="000000"/>
          <w:bottom w:val="none" w:sz="1" w:space="0" w:color="000000"/>
          <w:right w:val="none" w:sz="1" w:space="0" w:color="000000"/>
        </w:pBdr>
        <w:rPr>
          <w:rFonts w:ascii="Calibri" w:hAnsi="Calibri" w:cs="Calibri"/>
        </w:rPr>
      </w:pPr>
    </w:p>
    <w:p w:rsidR="00677384" w:rsidRDefault="00664F7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-234950</wp:posOffset>
            </wp:positionH>
            <wp:positionV relativeFrom="paragraph">
              <wp:posOffset>60960</wp:posOffset>
            </wp:positionV>
            <wp:extent cx="6193155" cy="4547870"/>
            <wp:effectExtent l="0" t="0" r="0" b="5080"/>
            <wp:wrapNone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9798" t="4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155" cy="45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677384" w:rsidRDefault="0067738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34451" w:rsidRPr="00E14DE9" w:rsidRDefault="00034451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6"/>
        <w:gridCol w:w="2256"/>
        <w:gridCol w:w="2256"/>
        <w:gridCol w:w="2256"/>
      </w:tblGrid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PRODUIT PROPOSÉ</w:t>
            </w:r>
            <w:r w:rsidRPr="00E14DE9">
              <w:rPr>
                <w:rFonts w:ascii="Calibri" w:hAnsi="Calibri" w:cs="Calibri"/>
                <w:sz w:val="20"/>
              </w:rPr>
              <w:br/>
              <w:t>AU CLIENT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</w:rPr>
              <w:t>MOTIVATION D'ACHAT DU CLIENT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SOURCE DE SATISFACTION POUR LE CLIENT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PROMESSE FAITE PAR LA PUBLICITÉ DU MAGASIN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Lavage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 xml:space="preserve">utile - </w:t>
            </w:r>
            <w:proofErr w:type="spellStart"/>
            <w:r w:rsidRPr="00E14DE9">
              <w:rPr>
                <w:rFonts w:ascii="Calibri" w:hAnsi="Calibri" w:cs="Calibri"/>
              </w:rPr>
              <w:t>essentiel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lang w:val="fr-FR"/>
              </w:rPr>
              <w:t>rentabilité de l'investissement</w:t>
            </w:r>
            <w:r w:rsidRPr="00E14DE9">
              <w:rPr>
                <w:rFonts w:ascii="Calibri" w:hAnsi="Calibri" w:cs="Calibri"/>
                <w:lang w:val="fr-FR"/>
              </w:rPr>
              <w:br/>
              <w:t>achat réfléchi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lang w:val="fr-FR"/>
              </w:rPr>
              <w:t>prix : rembours</w:t>
            </w:r>
            <w:r w:rsidRPr="00E14DE9">
              <w:rPr>
                <w:rFonts w:ascii="Calibri" w:hAnsi="Calibri" w:cs="Calibri"/>
                <w:lang w:val="fr-FR"/>
              </w:rPr>
              <w:t>e</w:t>
            </w:r>
            <w:r w:rsidRPr="00E14DE9">
              <w:rPr>
                <w:rFonts w:ascii="Calibri" w:hAnsi="Calibri" w:cs="Calibri"/>
                <w:lang w:val="fr-FR"/>
              </w:rPr>
              <w:t>ment de</w:t>
            </w:r>
            <w:r w:rsidRPr="00E14DE9">
              <w:rPr>
                <w:rFonts w:ascii="Calibri" w:hAnsi="Calibri" w:cs="Calibri"/>
                <w:lang w:val="fr-FR"/>
              </w:rPr>
              <w:br/>
              <w:t>la différence</w:t>
            </w:r>
            <w:r w:rsidRPr="00E14DE9">
              <w:rPr>
                <w:rFonts w:ascii="Calibri" w:hAnsi="Calibri" w:cs="Calibri"/>
                <w:lang w:val="fr-FR"/>
              </w:rPr>
              <w:br/>
              <w:t>choix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Cuisson-chauffage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valorisation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plaisir</w:t>
            </w:r>
            <w:proofErr w:type="spellEnd"/>
            <w:r w:rsidRPr="00E14DE9">
              <w:rPr>
                <w:rFonts w:ascii="Calibri" w:hAnsi="Calibri" w:cs="Calibri"/>
              </w:rPr>
              <w:t xml:space="preserve"> de </w:t>
            </w:r>
            <w:proofErr w:type="spellStart"/>
            <w:r w:rsidRPr="00E14DE9">
              <w:rPr>
                <w:rFonts w:ascii="Calibri" w:hAnsi="Calibri" w:cs="Calibri"/>
              </w:rPr>
              <w:t>cuisiner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choix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Hi-Fi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luxe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sensibilité</w:t>
            </w:r>
            <w:proofErr w:type="spellEnd"/>
            <w:r w:rsidRPr="00E14DE9">
              <w:rPr>
                <w:rFonts w:ascii="Calibri" w:hAnsi="Calibri" w:cs="Calibri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</w:rPr>
              <w:t>perso</w:t>
            </w:r>
            <w:r w:rsidRPr="00E14DE9">
              <w:rPr>
                <w:rFonts w:ascii="Calibri" w:hAnsi="Calibri" w:cs="Calibri"/>
              </w:rPr>
              <w:t>n</w:t>
            </w:r>
            <w:r w:rsidRPr="00E14DE9">
              <w:rPr>
                <w:rFonts w:ascii="Calibri" w:hAnsi="Calibri" w:cs="Calibri"/>
              </w:rPr>
              <w:t>nelle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choix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T.V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essentiel</w:t>
            </w:r>
            <w:proofErr w:type="spellEnd"/>
            <w:r w:rsidRPr="00E14DE9">
              <w:rPr>
                <w:rFonts w:ascii="Calibri" w:hAnsi="Calibri" w:cs="Calibri"/>
              </w:rPr>
              <w:t xml:space="preserve"> - </w:t>
            </w:r>
            <w:proofErr w:type="spellStart"/>
            <w:r w:rsidRPr="00E14DE9">
              <w:rPr>
                <w:rFonts w:ascii="Calibri" w:hAnsi="Calibri" w:cs="Calibri"/>
              </w:rPr>
              <w:t>luxe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 xml:space="preserve">importance </w:t>
            </w:r>
            <w:proofErr w:type="spellStart"/>
            <w:r w:rsidRPr="00E14DE9">
              <w:rPr>
                <w:rFonts w:ascii="Calibri" w:hAnsi="Calibri" w:cs="Calibri"/>
              </w:rPr>
              <w:t>perso</w:t>
            </w:r>
            <w:r w:rsidRPr="00E14DE9">
              <w:rPr>
                <w:rFonts w:ascii="Calibri" w:hAnsi="Calibri" w:cs="Calibri"/>
              </w:rPr>
              <w:t>n</w:t>
            </w:r>
            <w:r w:rsidRPr="00E14DE9">
              <w:rPr>
                <w:rFonts w:ascii="Calibri" w:hAnsi="Calibri" w:cs="Calibri"/>
              </w:rPr>
              <w:t>nelle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service après-</w:t>
            </w:r>
            <w:proofErr w:type="spellStart"/>
            <w:r w:rsidRPr="00E14DE9">
              <w:rPr>
                <w:rFonts w:ascii="Calibri" w:hAnsi="Calibri" w:cs="Calibri"/>
              </w:rPr>
              <w:t>vente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Aspirateurs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 xml:space="preserve">utile - </w:t>
            </w:r>
            <w:proofErr w:type="spellStart"/>
            <w:r w:rsidRPr="00E14DE9">
              <w:rPr>
                <w:rFonts w:ascii="Calibri" w:hAnsi="Calibri" w:cs="Calibri"/>
              </w:rPr>
              <w:t>essentiel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 xml:space="preserve">souci de </w:t>
            </w:r>
            <w:proofErr w:type="spellStart"/>
            <w:r w:rsidRPr="00E14DE9">
              <w:rPr>
                <w:rFonts w:ascii="Calibri" w:hAnsi="Calibri" w:cs="Calibri"/>
              </w:rPr>
              <w:t>propreté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choix</w:t>
            </w:r>
            <w:proofErr w:type="spellEnd"/>
            <w:r w:rsidRPr="00E14DE9">
              <w:rPr>
                <w:rFonts w:ascii="Calibri" w:hAnsi="Calibri" w:cs="Calibri"/>
              </w:rPr>
              <w:t>-prix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PEM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valorisant</w:t>
            </w:r>
            <w:proofErr w:type="spellEnd"/>
            <w:r w:rsidRPr="00E14DE9">
              <w:rPr>
                <w:rFonts w:ascii="Calibri" w:hAnsi="Calibri" w:cs="Calibri"/>
              </w:rPr>
              <w:t xml:space="preserve"> - futile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lang w:val="fr-FR"/>
              </w:rPr>
              <w:t>plaisir de faire un cadeau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choix</w:t>
            </w:r>
            <w:proofErr w:type="spellEnd"/>
            <w:r w:rsidRPr="00E14DE9">
              <w:rPr>
                <w:rFonts w:ascii="Calibri" w:hAnsi="Calibri" w:cs="Calibri"/>
              </w:rPr>
              <w:t>-prix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Réfrigération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 xml:space="preserve">utile - </w:t>
            </w:r>
            <w:proofErr w:type="spellStart"/>
            <w:r w:rsidRPr="00E14DE9">
              <w:rPr>
                <w:rFonts w:ascii="Calibri" w:hAnsi="Calibri" w:cs="Calibri"/>
              </w:rPr>
              <w:t>essentiel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lang w:val="fr-FR"/>
              </w:rPr>
              <w:t>tout prévoir - penser à tout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garantie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Séchage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luxe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anticipation</w:t>
            </w:r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garantie</w:t>
            </w:r>
            <w:proofErr w:type="spellEnd"/>
            <w:r w:rsidRPr="00E14DE9">
              <w:rPr>
                <w:rFonts w:ascii="Calibri" w:hAnsi="Calibri" w:cs="Calibri"/>
              </w:rPr>
              <w:t xml:space="preserve"> - </w:t>
            </w:r>
            <w:proofErr w:type="spellStart"/>
            <w:r w:rsidRPr="00E14DE9">
              <w:rPr>
                <w:rFonts w:ascii="Calibri" w:hAnsi="Calibri" w:cs="Calibri"/>
              </w:rPr>
              <w:t>choix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>Lave-</w:t>
            </w:r>
            <w:proofErr w:type="spellStart"/>
            <w:r w:rsidRPr="00E14DE9">
              <w:rPr>
                <w:rFonts w:ascii="Calibri" w:hAnsi="Calibri" w:cs="Calibri"/>
              </w:rPr>
              <w:t>vaisselle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luxe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convivialité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garantie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Gamme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 xml:space="preserve">conditions de </w:t>
            </w:r>
            <w:proofErr w:type="spellStart"/>
            <w:r w:rsidRPr="00E14DE9">
              <w:rPr>
                <w:rFonts w:ascii="Calibri" w:hAnsi="Calibri" w:cs="Calibri"/>
              </w:rPr>
              <w:t>pai</w:t>
            </w:r>
            <w:r w:rsidRPr="00E14DE9">
              <w:rPr>
                <w:rFonts w:ascii="Calibri" w:hAnsi="Calibri" w:cs="Calibri"/>
              </w:rPr>
              <w:t>e</w:t>
            </w:r>
            <w:r w:rsidRPr="00E14DE9">
              <w:rPr>
                <w:rFonts w:ascii="Calibri" w:hAnsi="Calibri" w:cs="Calibri"/>
              </w:rPr>
              <w:t>ment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</w:rPr>
              <w:t>planification</w:t>
            </w:r>
            <w:proofErr w:type="spellEnd"/>
          </w:p>
        </w:tc>
        <w:tc>
          <w:tcPr>
            <w:tcW w:w="2256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</w:rPr>
              <w:t xml:space="preserve">plan </w:t>
            </w:r>
            <w:proofErr w:type="spellStart"/>
            <w:r w:rsidRPr="00E14DE9">
              <w:rPr>
                <w:rFonts w:ascii="Calibri" w:hAnsi="Calibri" w:cs="Calibri"/>
              </w:rPr>
              <w:t>d'installation</w:t>
            </w:r>
            <w:proofErr w:type="spellEnd"/>
          </w:p>
        </w:tc>
      </w:tr>
    </w:tbl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0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</w:p>
    <w:p w:rsidR="00C63B80" w:rsidRPr="00E14DE9" w:rsidRDefault="00664F70">
      <w:pPr>
        <w:framePr w:hSpace="52" w:vSpace="52" w:wrap="around" w:vAnchor="page" w:hAnchor="page" w:x="1876" w:y="2395"/>
        <w:pBdr>
          <w:top w:val="single" w:sz="16" w:space="14" w:color="FFFFFF"/>
          <w:left w:val="single" w:sz="16" w:space="14" w:color="FFFFFF"/>
          <w:bottom w:val="single" w:sz="16" w:space="14" w:color="FFFFFF"/>
          <w:right w:val="single" w:sz="16" w:space="14" w:color="FFFFFF"/>
        </w:pBdr>
        <w:shd w:val="clear" w:color="000000" w:fill="FFFFFF"/>
        <w:rPr>
          <w:rFonts w:ascii="Calibri" w:hAnsi="Calibri" w:cs="Calibri"/>
        </w:rPr>
      </w:pPr>
      <w:r>
        <w:rPr>
          <w:rFonts w:ascii="Calibri" w:hAnsi="Calibri" w:cs="Calibri"/>
          <w:noProof/>
          <w:lang w:val="fr-FR" w:eastAsia="fr-FR"/>
        </w:rPr>
        <w:drawing>
          <wp:inline distT="0" distB="0" distL="0" distR="0">
            <wp:extent cx="5290185" cy="3200400"/>
            <wp:effectExtent l="0" t="0" r="571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26" t="-5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18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60"/>
        </w:rPr>
        <w:lastRenderedPageBreak/>
        <w:t xml:space="preserve">Communication </w:t>
      </w:r>
      <w:proofErr w:type="spellStart"/>
      <w:r w:rsidRPr="00E14DE9">
        <w:rPr>
          <w:rFonts w:ascii="Calibri" w:hAnsi="Calibri" w:cs="Calibri"/>
          <w:b/>
          <w:sz w:val="60"/>
        </w:rPr>
        <w:t>externe</w:t>
      </w:r>
      <w:proofErr w:type="spellEnd"/>
      <w:r w:rsidRPr="00E14DE9">
        <w:rPr>
          <w:rFonts w:ascii="Calibri" w:hAnsi="Calibri" w:cs="Calibri"/>
          <w:b/>
          <w:sz w:val="60"/>
        </w:rPr>
        <w:t xml:space="preserve"> </w:t>
      </w:r>
      <w:proofErr w:type="spellStart"/>
      <w:r w:rsidRPr="00E14DE9">
        <w:rPr>
          <w:rFonts w:ascii="Calibri" w:hAnsi="Calibri" w:cs="Calibri"/>
          <w:b/>
          <w:sz w:val="60"/>
        </w:rPr>
        <w:t>pr</w:t>
      </w:r>
      <w:r w:rsidRPr="00E14DE9">
        <w:rPr>
          <w:rFonts w:ascii="Calibri" w:hAnsi="Calibri" w:cs="Calibri"/>
          <w:b/>
          <w:sz w:val="60"/>
        </w:rPr>
        <w:t>o</w:t>
      </w:r>
      <w:r w:rsidRPr="00E14DE9">
        <w:rPr>
          <w:rFonts w:ascii="Calibri" w:hAnsi="Calibri" w:cs="Calibri"/>
          <w:b/>
          <w:sz w:val="60"/>
        </w:rPr>
        <w:t>duit</w:t>
      </w:r>
      <w:proofErr w:type="spellEnd"/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BUT: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faire connaître le produit auprès d'une cible</w:t>
      </w:r>
    </w:p>
    <w:p w:rsidR="00C63B80" w:rsidRPr="00E14DE9" w:rsidRDefault="00C63B80" w:rsidP="006C4A04">
      <w:pPr>
        <w:pStyle w:val="Textepardfaut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faire évoluer le goût du consommateur</w:t>
      </w:r>
    </w:p>
    <w:p w:rsidR="00C63B80" w:rsidRPr="00E14DE9" w:rsidRDefault="00C63B80" w:rsidP="006C4A04">
      <w:pPr>
        <w:pStyle w:val="Textepardfaut"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le pousser vers de nouveaux besoins</w:t>
      </w:r>
    </w:p>
    <w:p w:rsidR="00C63B80" w:rsidRPr="00E14DE9" w:rsidRDefault="00C63B80" w:rsidP="006C4A04">
      <w:pPr>
        <w:pStyle w:val="Textepardfaut"/>
        <w:numPr>
          <w:ilvl w:val="0"/>
          <w:numId w:val="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le faire cheminer vers l'acte d'achat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MOYENS D'ACTION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proofErr w:type="spellStart"/>
      <w:r w:rsidRPr="00E14DE9">
        <w:rPr>
          <w:rFonts w:ascii="Calibri" w:hAnsi="Calibri" w:cs="Calibri"/>
          <w:sz w:val="32"/>
        </w:rPr>
        <w:t>presse</w:t>
      </w:r>
      <w:proofErr w:type="spellEnd"/>
      <w:r w:rsidRPr="00E14DE9">
        <w:rPr>
          <w:rFonts w:ascii="Calibri" w:hAnsi="Calibri" w:cs="Calibri"/>
          <w:sz w:val="32"/>
        </w:rPr>
        <w:t xml:space="preserve"> </w:t>
      </w:r>
      <w:proofErr w:type="spellStart"/>
      <w:r w:rsidRPr="00E14DE9">
        <w:rPr>
          <w:rFonts w:ascii="Calibri" w:hAnsi="Calibri" w:cs="Calibri"/>
          <w:sz w:val="32"/>
        </w:rPr>
        <w:t>généraliste</w:t>
      </w:r>
      <w:proofErr w:type="spellEnd"/>
      <w:r w:rsidRPr="00E14DE9">
        <w:rPr>
          <w:rFonts w:ascii="Calibri" w:hAnsi="Calibri" w:cs="Calibri"/>
          <w:sz w:val="32"/>
        </w:rPr>
        <w:t xml:space="preserve"> / </w:t>
      </w:r>
      <w:proofErr w:type="spellStart"/>
      <w:r w:rsidRPr="00E14DE9">
        <w:rPr>
          <w:rFonts w:ascii="Calibri" w:hAnsi="Calibri" w:cs="Calibri"/>
          <w:sz w:val="32"/>
        </w:rPr>
        <w:t>presse</w:t>
      </w:r>
      <w:proofErr w:type="spellEnd"/>
      <w:r w:rsidRPr="00E14DE9">
        <w:rPr>
          <w:rFonts w:ascii="Calibri" w:hAnsi="Calibri" w:cs="Calibri"/>
          <w:sz w:val="32"/>
        </w:rPr>
        <w:t xml:space="preserve"> </w:t>
      </w:r>
      <w:proofErr w:type="spellStart"/>
      <w:r w:rsidRPr="00E14DE9">
        <w:rPr>
          <w:rFonts w:ascii="Calibri" w:hAnsi="Calibri" w:cs="Calibri"/>
          <w:sz w:val="32"/>
        </w:rPr>
        <w:t>professionnelle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 xml:space="preserve">radio / </w:t>
      </w:r>
      <w:proofErr w:type="spellStart"/>
      <w:r w:rsidRPr="00E14DE9">
        <w:rPr>
          <w:rFonts w:ascii="Calibri" w:hAnsi="Calibri" w:cs="Calibri"/>
          <w:sz w:val="32"/>
        </w:rPr>
        <w:t>télévision</w:t>
      </w:r>
      <w:proofErr w:type="spellEnd"/>
      <w:r w:rsidRPr="00E14DE9">
        <w:rPr>
          <w:rFonts w:ascii="Calibri" w:hAnsi="Calibri" w:cs="Calibri"/>
          <w:sz w:val="32"/>
        </w:rPr>
        <w:t xml:space="preserve">, </w:t>
      </w:r>
      <w:proofErr w:type="spellStart"/>
      <w:r w:rsidRPr="00E14DE9">
        <w:rPr>
          <w:rFonts w:ascii="Calibri" w:hAnsi="Calibri" w:cs="Calibri"/>
          <w:sz w:val="32"/>
        </w:rPr>
        <w:t>affichage</w:t>
      </w:r>
      <w:proofErr w:type="spellEnd"/>
      <w:r w:rsidRPr="00E14DE9">
        <w:rPr>
          <w:rFonts w:ascii="Calibri" w:hAnsi="Calibri" w:cs="Calibri"/>
          <w:sz w:val="32"/>
        </w:rPr>
        <w:t xml:space="preserve"> / </w:t>
      </w:r>
      <w:proofErr w:type="spellStart"/>
      <w:r w:rsidRPr="00E14DE9">
        <w:rPr>
          <w:rFonts w:ascii="Calibri" w:hAnsi="Calibri" w:cs="Calibri"/>
          <w:sz w:val="32"/>
        </w:rPr>
        <w:t>enseigne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 xml:space="preserve">marketing direct, promotion </w:t>
      </w:r>
    </w:p>
    <w:p w:rsidR="00C63B80" w:rsidRPr="00E14DE9" w:rsidRDefault="00C63B80" w:rsidP="006C4A04">
      <w:pPr>
        <w:pStyle w:val="Textepardfaut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 xml:space="preserve">relations </w:t>
      </w:r>
      <w:proofErr w:type="spellStart"/>
      <w:r w:rsidRPr="00E14DE9">
        <w:rPr>
          <w:rFonts w:ascii="Calibri" w:hAnsi="Calibri" w:cs="Calibri"/>
          <w:sz w:val="32"/>
        </w:rPr>
        <w:t>publiques</w:t>
      </w:r>
      <w:proofErr w:type="spellEnd"/>
      <w:r w:rsidRPr="00E14DE9">
        <w:rPr>
          <w:rFonts w:ascii="Calibri" w:hAnsi="Calibri" w:cs="Calibri"/>
          <w:sz w:val="32"/>
        </w:rPr>
        <w:t xml:space="preserve"> / </w:t>
      </w:r>
      <w:proofErr w:type="spellStart"/>
      <w:r w:rsidRPr="00E14DE9">
        <w:rPr>
          <w:rFonts w:ascii="Calibri" w:hAnsi="Calibri" w:cs="Calibri"/>
          <w:sz w:val="32"/>
        </w:rPr>
        <w:t>mécénat</w:t>
      </w:r>
      <w:proofErr w:type="spellEnd"/>
      <w:r w:rsidRPr="00E14DE9">
        <w:rPr>
          <w:rFonts w:ascii="Calibri" w:hAnsi="Calibri" w:cs="Calibri"/>
          <w:sz w:val="32"/>
        </w:rPr>
        <w:t xml:space="preserve"> / sponsoring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FACTEURS DE SUCCÈS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sélection des bons critères de mise en valeur du produit</w:t>
      </w:r>
    </w:p>
    <w:p w:rsidR="00C63B80" w:rsidRPr="00E14DE9" w:rsidRDefault="00C63B80" w:rsidP="006C4A04">
      <w:pPr>
        <w:pStyle w:val="Textepardfaut"/>
        <w:numPr>
          <w:ilvl w:val="0"/>
          <w:numId w:val="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proofErr w:type="spellStart"/>
      <w:r w:rsidRPr="00E14DE9">
        <w:rPr>
          <w:rFonts w:ascii="Calibri" w:hAnsi="Calibri" w:cs="Calibri"/>
          <w:sz w:val="32"/>
        </w:rPr>
        <w:t>définition</w:t>
      </w:r>
      <w:proofErr w:type="spellEnd"/>
      <w:r w:rsidRPr="00E14DE9">
        <w:rPr>
          <w:rFonts w:ascii="Calibri" w:hAnsi="Calibri" w:cs="Calibri"/>
          <w:sz w:val="32"/>
        </w:rPr>
        <w:t xml:space="preserve"> des </w:t>
      </w:r>
      <w:proofErr w:type="spellStart"/>
      <w:r w:rsidRPr="00E14DE9">
        <w:rPr>
          <w:rFonts w:ascii="Calibri" w:hAnsi="Calibri" w:cs="Calibri"/>
          <w:sz w:val="32"/>
        </w:rPr>
        <w:t>avantages</w:t>
      </w:r>
      <w:proofErr w:type="spellEnd"/>
      <w:r w:rsidRPr="00E14DE9">
        <w:rPr>
          <w:rFonts w:ascii="Calibri" w:hAnsi="Calibri" w:cs="Calibri"/>
          <w:sz w:val="32"/>
        </w:rPr>
        <w:t xml:space="preserve"> </w:t>
      </w:r>
      <w:proofErr w:type="spellStart"/>
      <w:r w:rsidRPr="00E14DE9">
        <w:rPr>
          <w:rFonts w:ascii="Calibri" w:hAnsi="Calibri" w:cs="Calibri"/>
          <w:sz w:val="32"/>
        </w:rPr>
        <w:t>concurrentiels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proofErr w:type="spellStart"/>
      <w:r w:rsidRPr="00E14DE9">
        <w:rPr>
          <w:rFonts w:ascii="Calibri" w:hAnsi="Calibri" w:cs="Calibri"/>
          <w:sz w:val="32"/>
        </w:rPr>
        <w:t>sélection</w:t>
      </w:r>
      <w:proofErr w:type="spellEnd"/>
      <w:r w:rsidRPr="00E14DE9">
        <w:rPr>
          <w:rFonts w:ascii="Calibri" w:hAnsi="Calibri" w:cs="Calibri"/>
          <w:sz w:val="32"/>
        </w:rPr>
        <w:t xml:space="preserve"> des </w:t>
      </w:r>
      <w:proofErr w:type="spellStart"/>
      <w:r w:rsidRPr="00E14DE9">
        <w:rPr>
          <w:rFonts w:ascii="Calibri" w:hAnsi="Calibri" w:cs="Calibri"/>
          <w:sz w:val="32"/>
        </w:rPr>
        <w:t>moyens</w:t>
      </w:r>
      <w:proofErr w:type="spellEnd"/>
      <w:r w:rsidRPr="00E14DE9">
        <w:rPr>
          <w:rFonts w:ascii="Calibri" w:hAnsi="Calibri" w:cs="Calibri"/>
          <w:sz w:val="32"/>
        </w:rPr>
        <w:t xml:space="preserve"> </w:t>
      </w:r>
      <w:proofErr w:type="spellStart"/>
      <w:r w:rsidRPr="00E14DE9">
        <w:rPr>
          <w:rFonts w:ascii="Calibri" w:hAnsi="Calibri" w:cs="Calibri"/>
          <w:sz w:val="32"/>
        </w:rPr>
        <w:t>d'action</w:t>
      </w:r>
      <w:proofErr w:type="spellEnd"/>
      <w:r w:rsidRPr="00E14DE9">
        <w:rPr>
          <w:rFonts w:ascii="Calibri" w:hAnsi="Calibri" w:cs="Calibri"/>
          <w:sz w:val="32"/>
        </w:rPr>
        <w:t xml:space="preserve"> </w:t>
      </w:r>
      <w:proofErr w:type="spellStart"/>
      <w:r w:rsidRPr="00E14DE9">
        <w:rPr>
          <w:rFonts w:ascii="Calibri" w:hAnsi="Calibri" w:cs="Calibri"/>
          <w:sz w:val="32"/>
        </w:rPr>
        <w:t>adéquats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élaboration d'un concept de campagne cohérent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36"/>
          <w:u w:val="single"/>
        </w:rPr>
        <w:lastRenderedPageBreak/>
        <w:t>COHÉRENCE GLOBALE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 xml:space="preserve">avec l'image de l'entreprise (high </w:t>
      </w:r>
      <w:proofErr w:type="spellStart"/>
      <w:r w:rsidRPr="00E14DE9">
        <w:rPr>
          <w:rFonts w:ascii="Calibri" w:hAnsi="Calibri" w:cs="Calibri"/>
          <w:sz w:val="32"/>
          <w:lang w:val="fr-FR"/>
        </w:rPr>
        <w:t>tech</w:t>
      </w:r>
      <w:proofErr w:type="spellEnd"/>
      <w:r w:rsidRPr="00E14DE9">
        <w:rPr>
          <w:rFonts w:ascii="Calibri" w:hAnsi="Calibri" w:cs="Calibri"/>
          <w:sz w:val="32"/>
          <w:lang w:val="fr-FR"/>
        </w:rPr>
        <w:t>, traditionnelle, ...)</w:t>
      </w:r>
    </w:p>
    <w:p w:rsidR="00C63B80" w:rsidRPr="00E14DE9" w:rsidRDefault="00C63B80" w:rsidP="006C4A04">
      <w:pPr>
        <w:pStyle w:val="Textepardfaut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 xml:space="preserve">avec </w:t>
      </w:r>
      <w:proofErr w:type="spellStart"/>
      <w:r w:rsidRPr="00E14DE9">
        <w:rPr>
          <w:rFonts w:ascii="Calibri" w:hAnsi="Calibri" w:cs="Calibri"/>
          <w:sz w:val="32"/>
        </w:rPr>
        <w:t>sa</w:t>
      </w:r>
      <w:proofErr w:type="spellEnd"/>
      <w:r w:rsidRPr="00E14DE9">
        <w:rPr>
          <w:rFonts w:ascii="Calibri" w:hAnsi="Calibri" w:cs="Calibri"/>
          <w:sz w:val="32"/>
        </w:rPr>
        <w:t xml:space="preserve"> reconnaissance </w:t>
      </w:r>
      <w:proofErr w:type="spellStart"/>
      <w:r w:rsidRPr="00E14DE9">
        <w:rPr>
          <w:rFonts w:ascii="Calibri" w:hAnsi="Calibri" w:cs="Calibri"/>
          <w:sz w:val="32"/>
        </w:rPr>
        <w:t>visuelle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avec la teneur de son message général</w:t>
      </w:r>
    </w:p>
    <w:p w:rsidR="00C63B80" w:rsidRPr="00E14DE9" w:rsidRDefault="00C63B80" w:rsidP="006C4A04">
      <w:pPr>
        <w:pStyle w:val="Textepardfaut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 xml:space="preserve">avec son </w:t>
      </w:r>
      <w:proofErr w:type="spellStart"/>
      <w:r w:rsidRPr="00E14DE9">
        <w:rPr>
          <w:rFonts w:ascii="Calibri" w:hAnsi="Calibri" w:cs="Calibri"/>
          <w:sz w:val="32"/>
        </w:rPr>
        <w:t>positionnement</w:t>
      </w:r>
      <w:proofErr w:type="spellEnd"/>
      <w:r w:rsidRPr="00E14DE9">
        <w:rPr>
          <w:rFonts w:ascii="Calibri" w:hAnsi="Calibri" w:cs="Calibri"/>
          <w:sz w:val="32"/>
        </w:rPr>
        <w:t xml:space="preserve"> </w:t>
      </w:r>
      <w:proofErr w:type="spellStart"/>
      <w:r w:rsidRPr="00E14DE9">
        <w:rPr>
          <w:rFonts w:ascii="Calibri" w:hAnsi="Calibri" w:cs="Calibri"/>
          <w:sz w:val="32"/>
        </w:rPr>
        <w:t>concurrentiel</w:t>
      </w:r>
      <w:proofErr w:type="spellEnd"/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PORTÉE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moins conséquente que la communication institutionnelle (droit à l'erreur acceptable...)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  <w:lang w:val="fr-FR"/>
        </w:rPr>
      </w:pPr>
      <w:r w:rsidRPr="00E14DE9">
        <w:rPr>
          <w:rFonts w:ascii="Calibri" w:hAnsi="Calibri" w:cs="Calibri"/>
          <w:b/>
          <w:sz w:val="36"/>
          <w:u w:val="single"/>
          <w:lang w:val="fr-FR"/>
        </w:rPr>
        <w:t>RÈGLE FONDAMENTALE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32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="Calibri" w:hAnsi="Calibri" w:cs="Calibri"/>
          <w:b/>
          <w:i/>
          <w:sz w:val="32"/>
          <w:lang w:val="fr-FR"/>
        </w:rPr>
      </w:pPr>
      <w:r w:rsidRPr="00E14DE9">
        <w:rPr>
          <w:rFonts w:ascii="Calibri" w:hAnsi="Calibri" w:cs="Calibri"/>
          <w:b/>
          <w:i/>
          <w:sz w:val="32"/>
          <w:lang w:val="fr-FR"/>
        </w:rPr>
        <w:t>veiller à la cohérence de la communication externe produit avec le discours de la communication externe instit</w:t>
      </w:r>
      <w:r w:rsidRPr="00E14DE9">
        <w:rPr>
          <w:rFonts w:ascii="Calibri" w:hAnsi="Calibri" w:cs="Calibri"/>
          <w:b/>
          <w:i/>
          <w:sz w:val="32"/>
          <w:lang w:val="fr-FR"/>
        </w:rPr>
        <w:t>u</w:t>
      </w:r>
      <w:r w:rsidRPr="00E14DE9">
        <w:rPr>
          <w:rFonts w:ascii="Calibri" w:hAnsi="Calibri" w:cs="Calibri"/>
          <w:b/>
          <w:i/>
          <w:sz w:val="32"/>
          <w:lang w:val="fr-FR"/>
        </w:rPr>
        <w:t>tionnelle et non l'inverse.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60"/>
          <w:lang w:val="fr-FR"/>
        </w:rPr>
        <w:lastRenderedPageBreak/>
        <w:t>Communication globale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="Calibri" w:hAnsi="Calibri" w:cs="Calibri"/>
          <w:b/>
          <w:i/>
          <w:sz w:val="32"/>
          <w:lang w:val="fr-FR"/>
        </w:rPr>
      </w:pPr>
      <w:r w:rsidRPr="00E14DE9">
        <w:rPr>
          <w:rFonts w:ascii="Calibri" w:hAnsi="Calibri" w:cs="Calibri"/>
          <w:b/>
          <w:i/>
          <w:sz w:val="32"/>
          <w:lang w:val="fr-FR"/>
        </w:rPr>
        <w:t>Elle fait partie du plan stratégique de l'entreprise et met en œuvre les différentes formes de communication de celle-ci.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BUT: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créer et préserver la meilleure image de l'entreprise</w:t>
      </w:r>
    </w:p>
    <w:p w:rsidR="00C63B80" w:rsidRPr="00E14DE9" w:rsidRDefault="00C63B80" w:rsidP="006C4A04">
      <w:pPr>
        <w:pStyle w:val="Textepardfaut"/>
        <w:numPr>
          <w:ilvl w:val="0"/>
          <w:numId w:val="3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assurer la cohérence de tous les messages émis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TYPES DE COMMUNICATION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3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 xml:space="preserve">communication </w:t>
      </w:r>
      <w:proofErr w:type="spellStart"/>
      <w:r w:rsidRPr="00E14DE9">
        <w:rPr>
          <w:rFonts w:ascii="Calibri" w:hAnsi="Calibri" w:cs="Calibri"/>
          <w:sz w:val="32"/>
        </w:rPr>
        <w:t>institutionnelle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 xml:space="preserve">communication </w:t>
      </w:r>
      <w:proofErr w:type="spellStart"/>
      <w:r w:rsidRPr="00E14DE9">
        <w:rPr>
          <w:rFonts w:ascii="Calibri" w:hAnsi="Calibri" w:cs="Calibri"/>
          <w:sz w:val="32"/>
        </w:rPr>
        <w:t>produit</w:t>
      </w:r>
      <w:proofErr w:type="spellEnd"/>
      <w:r w:rsidRPr="00E14DE9">
        <w:rPr>
          <w:rFonts w:ascii="Calibri" w:hAnsi="Calibri" w:cs="Calibri"/>
          <w:sz w:val="32"/>
        </w:rPr>
        <w:t xml:space="preserve"> et </w:t>
      </w:r>
      <w:proofErr w:type="spellStart"/>
      <w:r w:rsidRPr="00E14DE9">
        <w:rPr>
          <w:rFonts w:ascii="Calibri" w:hAnsi="Calibri" w:cs="Calibri"/>
          <w:sz w:val="32"/>
        </w:rPr>
        <w:t>publicité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>communication interne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PRINCIPES FONDAMENTAUX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jc w:val="both"/>
        <w:rPr>
          <w:rFonts w:ascii="Calibri" w:hAnsi="Calibri" w:cs="Calibri"/>
          <w:b/>
          <w:i/>
          <w:sz w:val="32"/>
          <w:lang w:val="fr-FR"/>
        </w:rPr>
      </w:pPr>
      <w:r w:rsidRPr="00E14DE9">
        <w:rPr>
          <w:rFonts w:ascii="Calibri" w:hAnsi="Calibri" w:cs="Calibri"/>
          <w:b/>
          <w:i/>
          <w:sz w:val="32"/>
          <w:lang w:val="fr-FR"/>
        </w:rPr>
        <w:t>La communication globale véhicule l'ensemble des messages qui permettent de comprendre les enjeux que s'est fixés l'e</w:t>
      </w:r>
      <w:r w:rsidRPr="00E14DE9">
        <w:rPr>
          <w:rFonts w:ascii="Calibri" w:hAnsi="Calibri" w:cs="Calibri"/>
          <w:b/>
          <w:i/>
          <w:sz w:val="32"/>
          <w:lang w:val="fr-FR"/>
        </w:rPr>
        <w:t>n</w:t>
      </w:r>
      <w:r w:rsidRPr="00E14DE9">
        <w:rPr>
          <w:rFonts w:ascii="Calibri" w:hAnsi="Calibri" w:cs="Calibri"/>
          <w:b/>
          <w:i/>
          <w:sz w:val="32"/>
          <w:lang w:val="fr-FR"/>
        </w:rPr>
        <w:t>treprise pour aujourd'hui et pour demain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jc w:val="both"/>
        <w:rPr>
          <w:rFonts w:ascii="Calibri" w:hAnsi="Calibri" w:cs="Calibri"/>
          <w:b/>
          <w:i/>
          <w:sz w:val="32"/>
          <w:lang w:val="fr-FR"/>
        </w:rPr>
      </w:pPr>
      <w:r w:rsidRPr="00E14DE9">
        <w:rPr>
          <w:rFonts w:ascii="Calibri" w:hAnsi="Calibri" w:cs="Calibri"/>
          <w:b/>
          <w:i/>
          <w:sz w:val="32"/>
          <w:lang w:val="fr-FR"/>
        </w:rPr>
        <w:t>Cette communication est un instrument de la stratégie de l'e</w:t>
      </w:r>
      <w:r w:rsidRPr="00E14DE9">
        <w:rPr>
          <w:rFonts w:ascii="Calibri" w:hAnsi="Calibri" w:cs="Calibri"/>
          <w:b/>
          <w:i/>
          <w:sz w:val="32"/>
          <w:lang w:val="fr-FR"/>
        </w:rPr>
        <w:t>n</w:t>
      </w:r>
      <w:r w:rsidRPr="00E14DE9">
        <w:rPr>
          <w:rFonts w:ascii="Calibri" w:hAnsi="Calibri" w:cs="Calibri"/>
          <w:b/>
          <w:i/>
          <w:sz w:val="32"/>
          <w:lang w:val="fr-FR"/>
        </w:rPr>
        <w:t>treprise.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jc w:val="both"/>
        <w:rPr>
          <w:rFonts w:ascii="Calibri" w:hAnsi="Calibri" w:cs="Calibri"/>
          <w:b/>
          <w:i/>
          <w:sz w:val="32"/>
          <w:lang w:val="fr-FR"/>
        </w:rPr>
      </w:pPr>
      <w:r w:rsidRPr="00E14DE9">
        <w:rPr>
          <w:rFonts w:ascii="Calibri" w:hAnsi="Calibri" w:cs="Calibri"/>
          <w:b/>
          <w:i/>
          <w:sz w:val="32"/>
          <w:lang w:val="fr-FR"/>
        </w:rPr>
        <w:t>Toute communication utilisée dans l'environnement externe ou interne de l'entreprise facilite le cheminement de l'individu vers un comportement d'achat (communication produit) ou d'adh</w:t>
      </w:r>
      <w:r w:rsidRPr="00E14DE9">
        <w:rPr>
          <w:rFonts w:ascii="Calibri" w:hAnsi="Calibri" w:cs="Calibri"/>
          <w:b/>
          <w:i/>
          <w:sz w:val="32"/>
          <w:lang w:val="fr-FR"/>
        </w:rPr>
        <w:t>é</w:t>
      </w:r>
      <w:r w:rsidRPr="00E14DE9">
        <w:rPr>
          <w:rFonts w:ascii="Calibri" w:hAnsi="Calibri" w:cs="Calibri"/>
          <w:b/>
          <w:i/>
          <w:sz w:val="32"/>
          <w:lang w:val="fr-FR"/>
        </w:rPr>
        <w:t>sion à un ensemble de valeurs (autres formes de communic</w:t>
      </w:r>
      <w:r w:rsidRPr="00E14DE9">
        <w:rPr>
          <w:rFonts w:ascii="Calibri" w:hAnsi="Calibri" w:cs="Calibri"/>
          <w:b/>
          <w:i/>
          <w:sz w:val="32"/>
          <w:lang w:val="fr-FR"/>
        </w:rPr>
        <w:t>a</w:t>
      </w:r>
      <w:r w:rsidRPr="00E14DE9">
        <w:rPr>
          <w:rFonts w:ascii="Calibri" w:hAnsi="Calibri" w:cs="Calibri"/>
          <w:b/>
          <w:i/>
          <w:sz w:val="32"/>
          <w:lang w:val="fr-FR"/>
        </w:rPr>
        <w:t>tion).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60"/>
          <w:lang w:val="fr-FR"/>
        </w:rPr>
        <w:lastRenderedPageBreak/>
        <w:t>Communication institutionnelle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jc w:val="both"/>
        <w:rPr>
          <w:rFonts w:ascii="Calibri" w:hAnsi="Calibri" w:cs="Calibri"/>
          <w:b/>
          <w:i/>
          <w:sz w:val="32"/>
        </w:rPr>
      </w:pPr>
      <w:r w:rsidRPr="00E14DE9">
        <w:rPr>
          <w:rFonts w:ascii="Calibri" w:hAnsi="Calibri" w:cs="Calibri"/>
          <w:b/>
          <w:i/>
          <w:sz w:val="32"/>
          <w:lang w:val="fr-FR"/>
        </w:rPr>
        <w:t>Elle permet à une entreprise de se distinguer et de se différe</w:t>
      </w:r>
      <w:r w:rsidRPr="00E14DE9">
        <w:rPr>
          <w:rFonts w:ascii="Calibri" w:hAnsi="Calibri" w:cs="Calibri"/>
          <w:b/>
          <w:i/>
          <w:sz w:val="32"/>
          <w:lang w:val="fr-FR"/>
        </w:rPr>
        <w:t>n</w:t>
      </w:r>
      <w:r w:rsidRPr="00E14DE9">
        <w:rPr>
          <w:rFonts w:ascii="Calibri" w:hAnsi="Calibri" w:cs="Calibri"/>
          <w:b/>
          <w:i/>
          <w:sz w:val="32"/>
          <w:lang w:val="fr-FR"/>
        </w:rPr>
        <w:t xml:space="preserve">cier de ses concurrents en définissant son image de marque. </w:t>
      </w:r>
      <w:r w:rsidRPr="00E14DE9">
        <w:rPr>
          <w:rFonts w:ascii="Calibri" w:hAnsi="Calibri" w:cs="Calibri"/>
          <w:b/>
          <w:i/>
          <w:sz w:val="32"/>
        </w:rPr>
        <w:t xml:space="preserve">Elle la </w:t>
      </w:r>
      <w:proofErr w:type="spellStart"/>
      <w:r w:rsidRPr="00E14DE9">
        <w:rPr>
          <w:rFonts w:ascii="Calibri" w:hAnsi="Calibri" w:cs="Calibri"/>
          <w:b/>
          <w:i/>
          <w:sz w:val="32"/>
        </w:rPr>
        <w:t>personnalise</w:t>
      </w:r>
      <w:proofErr w:type="spellEnd"/>
      <w:r w:rsidRPr="00E14DE9">
        <w:rPr>
          <w:rFonts w:ascii="Calibri" w:hAnsi="Calibri" w:cs="Calibri"/>
          <w:b/>
          <w:i/>
          <w:sz w:val="32"/>
        </w:rPr>
        <w:t xml:space="preserve"> et </w:t>
      </w:r>
      <w:proofErr w:type="spellStart"/>
      <w:r w:rsidRPr="00E14DE9">
        <w:rPr>
          <w:rFonts w:ascii="Calibri" w:hAnsi="Calibri" w:cs="Calibri"/>
          <w:b/>
          <w:i/>
          <w:sz w:val="32"/>
        </w:rPr>
        <w:t>l'anime</w:t>
      </w:r>
      <w:proofErr w:type="spellEnd"/>
      <w:r w:rsidRPr="00E14DE9">
        <w:rPr>
          <w:rFonts w:ascii="Calibri" w:hAnsi="Calibri" w:cs="Calibri"/>
          <w:b/>
          <w:i/>
          <w:sz w:val="32"/>
        </w:rPr>
        <w:t>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CIBLES EXTERNES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r w:rsidRPr="00E14DE9">
        <w:rPr>
          <w:rFonts w:ascii="Calibri" w:hAnsi="Calibri" w:cs="Calibri"/>
          <w:sz w:val="32"/>
        </w:rPr>
        <w:t xml:space="preserve">les </w:t>
      </w:r>
      <w:proofErr w:type="spellStart"/>
      <w:r w:rsidRPr="00E14DE9">
        <w:rPr>
          <w:rFonts w:ascii="Calibri" w:hAnsi="Calibri" w:cs="Calibri"/>
          <w:sz w:val="32"/>
        </w:rPr>
        <w:t>établissements</w:t>
      </w:r>
      <w:proofErr w:type="spellEnd"/>
      <w:r w:rsidRPr="00E14DE9">
        <w:rPr>
          <w:rFonts w:ascii="Calibri" w:hAnsi="Calibri" w:cs="Calibri"/>
          <w:sz w:val="32"/>
        </w:rPr>
        <w:t xml:space="preserve"> financiers, les </w:t>
      </w:r>
      <w:proofErr w:type="spellStart"/>
      <w:r w:rsidRPr="00E14DE9">
        <w:rPr>
          <w:rFonts w:ascii="Calibri" w:hAnsi="Calibri" w:cs="Calibri"/>
          <w:sz w:val="32"/>
        </w:rPr>
        <w:t>actionnaires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3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les clients actuels et potentiels, les fournisseurs</w:t>
      </w:r>
    </w:p>
    <w:p w:rsidR="00C63B80" w:rsidRPr="00E14DE9" w:rsidRDefault="00C63B80" w:rsidP="006C4A04">
      <w:pPr>
        <w:pStyle w:val="Textepardfaut"/>
        <w:numPr>
          <w:ilvl w:val="0"/>
          <w:numId w:val="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 xml:space="preserve">les employés potentiels, étudiants de grandes écoles, </w:t>
      </w:r>
      <w:proofErr w:type="spellStart"/>
      <w:r w:rsidRPr="00E14DE9">
        <w:rPr>
          <w:rFonts w:ascii="Calibri" w:hAnsi="Calibri" w:cs="Calibri"/>
          <w:sz w:val="32"/>
          <w:lang w:val="fr-FR"/>
        </w:rPr>
        <w:t>etc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3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l'environnement politique et social, le grand public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CIBLE INTERNE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les membres de l'entreprise (cible indirecte)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DÉPENSES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4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élevées, adaptées à la pertinence média et coût / à la qualité et à la taille de la cible visée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VECTEURS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 xml:space="preserve">presse </w:t>
      </w:r>
      <w:proofErr w:type="spellStart"/>
      <w:r w:rsidRPr="00E14DE9">
        <w:rPr>
          <w:rFonts w:ascii="Calibri" w:hAnsi="Calibri" w:cs="Calibri"/>
          <w:sz w:val="32"/>
          <w:lang w:val="fr-FR"/>
        </w:rPr>
        <w:t>rédact</w:t>
      </w:r>
      <w:proofErr w:type="spellEnd"/>
      <w:r w:rsidRPr="00E14DE9">
        <w:rPr>
          <w:rFonts w:ascii="Calibri" w:hAnsi="Calibri" w:cs="Calibri"/>
          <w:sz w:val="32"/>
          <w:lang w:val="fr-FR"/>
        </w:rPr>
        <w:t>., publicité (T.V, presse, radio, affiches)</w:t>
      </w:r>
    </w:p>
    <w:p w:rsidR="00C63B80" w:rsidRPr="00E14DE9" w:rsidRDefault="00C63B80" w:rsidP="006C4A04">
      <w:pPr>
        <w:pStyle w:val="Textepardfaut"/>
        <w:numPr>
          <w:ilvl w:val="0"/>
          <w:numId w:val="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enseignes, expositions, foires, mécénat et sponsoring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36"/>
          <w:u w:val="single"/>
          <w:lang w:val="fr-FR"/>
        </w:rPr>
        <w:lastRenderedPageBreak/>
        <w:t>CRITÈRES DE VALORISATION DE L'ENTREPRISE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 w:rsidP="006C4A04">
      <w:pPr>
        <w:pStyle w:val="Textepardfaut"/>
        <w:numPr>
          <w:ilvl w:val="0"/>
          <w:numId w:val="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</w:rPr>
      </w:pPr>
      <w:proofErr w:type="spellStart"/>
      <w:r w:rsidRPr="00E14DE9">
        <w:rPr>
          <w:rFonts w:ascii="Calibri" w:hAnsi="Calibri" w:cs="Calibri"/>
          <w:sz w:val="32"/>
        </w:rPr>
        <w:t>spécificité</w:t>
      </w:r>
      <w:proofErr w:type="spellEnd"/>
      <w:r w:rsidRPr="00E14DE9">
        <w:rPr>
          <w:rFonts w:ascii="Calibri" w:hAnsi="Calibri" w:cs="Calibri"/>
          <w:sz w:val="32"/>
        </w:rPr>
        <w:t xml:space="preserve"> de </w:t>
      </w:r>
      <w:proofErr w:type="spellStart"/>
      <w:r w:rsidRPr="00E14DE9">
        <w:rPr>
          <w:rFonts w:ascii="Calibri" w:hAnsi="Calibri" w:cs="Calibri"/>
          <w:sz w:val="32"/>
        </w:rPr>
        <w:t>l'activité</w:t>
      </w:r>
      <w:proofErr w:type="spellEnd"/>
      <w:r w:rsidRPr="00E14DE9">
        <w:rPr>
          <w:rFonts w:ascii="Calibri" w:hAnsi="Calibri" w:cs="Calibri"/>
          <w:sz w:val="32"/>
        </w:rPr>
        <w:t xml:space="preserve">, métier </w:t>
      </w:r>
      <w:proofErr w:type="spellStart"/>
      <w:r w:rsidRPr="00E14DE9">
        <w:rPr>
          <w:rFonts w:ascii="Calibri" w:hAnsi="Calibri" w:cs="Calibri"/>
          <w:sz w:val="32"/>
        </w:rPr>
        <w:t>exercé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points forts (ancienneté, technicité, implantation, structure, m</w:t>
      </w:r>
      <w:r w:rsidRPr="00E14DE9">
        <w:rPr>
          <w:rFonts w:ascii="Calibri" w:hAnsi="Calibri" w:cs="Calibri"/>
          <w:sz w:val="32"/>
          <w:lang w:val="fr-FR"/>
        </w:rPr>
        <w:t>a</w:t>
      </w:r>
      <w:r w:rsidRPr="00E14DE9">
        <w:rPr>
          <w:rFonts w:ascii="Calibri" w:hAnsi="Calibri" w:cs="Calibri"/>
          <w:sz w:val="32"/>
          <w:lang w:val="fr-FR"/>
        </w:rPr>
        <w:t>nagement ...)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</w:rPr>
      </w:pPr>
      <w:r w:rsidRPr="00E14DE9">
        <w:rPr>
          <w:rFonts w:ascii="Calibri" w:hAnsi="Calibri" w:cs="Calibri"/>
          <w:b/>
          <w:sz w:val="36"/>
          <w:u w:val="single"/>
        </w:rPr>
        <w:t>PRINCIPES FONDAMENTAUX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 w:rsidP="006C4A04">
      <w:pPr>
        <w:pStyle w:val="Textepardfaut"/>
        <w:numPr>
          <w:ilvl w:val="0"/>
          <w:numId w:val="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cohérence dans les modes de communication</w:t>
      </w:r>
    </w:p>
    <w:p w:rsidR="00C63B80" w:rsidRPr="00E14DE9" w:rsidRDefault="00C63B80" w:rsidP="006C4A04">
      <w:pPr>
        <w:pStyle w:val="Textepardfaut"/>
        <w:numPr>
          <w:ilvl w:val="0"/>
          <w:numId w:val="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="Calibri" w:hAnsi="Calibri" w:cs="Calibri"/>
          <w:sz w:val="32"/>
          <w:lang w:val="fr-FR"/>
        </w:rPr>
      </w:pPr>
      <w:r w:rsidRPr="00E14DE9">
        <w:rPr>
          <w:rFonts w:ascii="Calibri" w:hAnsi="Calibri" w:cs="Calibri"/>
          <w:sz w:val="32"/>
          <w:lang w:val="fr-FR"/>
        </w:rPr>
        <w:t>respect de l'identité graphiqu</w:t>
      </w:r>
      <w:r w:rsidRPr="00E14DE9">
        <w:rPr>
          <w:rFonts w:ascii="Calibri" w:hAnsi="Calibri" w:cs="Calibri"/>
          <w:b/>
          <w:sz w:val="32"/>
          <w:lang w:val="fr-FR"/>
        </w:rPr>
        <w:t>e</w:t>
      </w:r>
      <w:r w:rsidRPr="00E14DE9">
        <w:rPr>
          <w:rFonts w:ascii="Calibri" w:hAnsi="Calibri" w:cs="Calibri"/>
          <w:sz w:val="32"/>
          <w:lang w:val="fr-FR"/>
        </w:rPr>
        <w:t xml:space="preserve"> (logo, visuel ...)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proofErr w:type="spellStart"/>
      <w:r w:rsidRPr="00E14DE9">
        <w:rPr>
          <w:rFonts w:ascii="Calibri" w:hAnsi="Calibri" w:cs="Calibri"/>
          <w:b/>
          <w:sz w:val="40"/>
        </w:rPr>
        <w:lastRenderedPageBreak/>
        <w:t>Entreprise</w:t>
      </w:r>
      <w:proofErr w:type="spellEnd"/>
      <w:r w:rsidRPr="00E14DE9">
        <w:rPr>
          <w:rFonts w:ascii="Calibri" w:hAnsi="Calibri" w:cs="Calibri"/>
          <w:b/>
          <w:sz w:val="40"/>
        </w:rPr>
        <w:t xml:space="preserve"> X : image </w:t>
      </w:r>
      <w:proofErr w:type="spellStart"/>
      <w:r w:rsidRPr="00E14DE9">
        <w:rPr>
          <w:rFonts w:ascii="Calibri" w:hAnsi="Calibri" w:cs="Calibri"/>
          <w:b/>
          <w:sz w:val="40"/>
        </w:rPr>
        <w:t>globale</w:t>
      </w:r>
      <w:proofErr w:type="spellEnd"/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664F70">
      <w:pPr>
        <w:framePr w:wrap="around" w:vAnchor="page" w:hAnchor="page" w:x="1388" w:y="3079"/>
        <w:pBdr>
          <w:top w:val="none" w:sz="1" w:space="0" w:color="000000"/>
          <w:left w:val="none" w:sz="1" w:space="0" w:color="000000"/>
          <w:bottom w:val="none" w:sz="1" w:space="0" w:color="000000"/>
          <w:right w:val="none" w:sz="1" w:space="0" w:color="000000"/>
        </w:pBdr>
        <w:rPr>
          <w:rFonts w:ascii="Calibri" w:hAnsi="Calibri" w:cs="Calibri"/>
        </w:rPr>
      </w:pPr>
      <w:r>
        <w:rPr>
          <w:rFonts w:ascii="Calibri" w:hAnsi="Calibri" w:cs="Calibri"/>
          <w:noProof/>
          <w:lang w:val="fr-FR" w:eastAsia="fr-FR"/>
        </w:rPr>
        <w:drawing>
          <wp:inline distT="0" distB="0" distL="0" distR="0">
            <wp:extent cx="5564505" cy="485965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29" t="-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505" cy="485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40"/>
        </w:rPr>
        <w:lastRenderedPageBreak/>
        <w:t xml:space="preserve">Forces et </w:t>
      </w:r>
      <w:proofErr w:type="spellStart"/>
      <w:r w:rsidRPr="00E14DE9">
        <w:rPr>
          <w:rFonts w:ascii="Calibri" w:hAnsi="Calibri" w:cs="Calibri"/>
          <w:b/>
          <w:sz w:val="40"/>
        </w:rPr>
        <w:t>contraintes</w:t>
      </w:r>
      <w:proofErr w:type="spellEnd"/>
      <w:r w:rsidRPr="00E14DE9">
        <w:rPr>
          <w:rFonts w:ascii="Calibri" w:hAnsi="Calibri" w:cs="Calibri"/>
          <w:b/>
          <w:sz w:val="40"/>
        </w:rPr>
        <w:t xml:space="preserve"> d'un leader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492"/>
        <w:gridCol w:w="4492"/>
      </w:tblGrid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b/>
                <w:sz w:val="30"/>
              </w:rPr>
              <w:t>Les forces</w:t>
            </w:r>
          </w:p>
        </w:tc>
        <w:tc>
          <w:tcPr>
            <w:tcW w:w="4492" w:type="dxa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30"/>
                <w:lang w:val="fr-FR"/>
              </w:rPr>
              <w:t>Les dérives négatives</w:t>
            </w:r>
            <w:r w:rsidRPr="00E14DE9">
              <w:rPr>
                <w:rFonts w:ascii="Calibri" w:hAnsi="Calibri" w:cs="Calibri"/>
                <w:b/>
                <w:sz w:val="30"/>
                <w:lang w:val="fr-FR"/>
              </w:rPr>
              <w:br/>
              <w:t>et les faiblesses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</w:tcPr>
          <w:p w:rsidR="00C63B80" w:rsidRPr="00E14DE9" w:rsidRDefault="00C63B80" w:rsidP="006C4A04">
            <w:pPr>
              <w:pStyle w:val="Puce1"/>
              <w:numPr>
                <w:ilvl w:val="0"/>
                <w:numId w:val="47"/>
              </w:numPr>
              <w:ind w:left="0" w:firstLine="0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6"/>
              </w:rPr>
              <w:t>une</w:t>
            </w:r>
            <w:proofErr w:type="spellEnd"/>
            <w:r w:rsidRPr="00E14DE9">
              <w:rPr>
                <w:rFonts w:ascii="Calibri" w:hAnsi="Calibri" w:cs="Calibri"/>
                <w:sz w:val="26"/>
              </w:rPr>
              <w:t xml:space="preserve"> structure </w:t>
            </w:r>
            <w:proofErr w:type="spellStart"/>
            <w:r w:rsidRPr="00E14DE9">
              <w:rPr>
                <w:rFonts w:ascii="Calibri" w:hAnsi="Calibri" w:cs="Calibri"/>
                <w:sz w:val="26"/>
              </w:rPr>
              <w:t>décentralisée</w:t>
            </w:r>
            <w:proofErr w:type="spellEnd"/>
          </w:p>
        </w:tc>
        <w:tc>
          <w:tcPr>
            <w:tcW w:w="4492" w:type="dxa"/>
          </w:tcPr>
          <w:p w:rsidR="00C63B80" w:rsidRPr="00E14DE9" w:rsidRDefault="00C63B80" w:rsidP="006C4A04">
            <w:pPr>
              <w:pStyle w:val="Puce1"/>
              <w:numPr>
                <w:ilvl w:val="0"/>
                <w:numId w:val="48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6"/>
                <w:lang w:val="fr-FR"/>
              </w:rPr>
              <w:t>manque d'homogénéité de l'image service-clients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</w:tcPr>
          <w:p w:rsidR="00C63B80" w:rsidRPr="00E14DE9" w:rsidRDefault="00C63B80" w:rsidP="006C4A04">
            <w:pPr>
              <w:pStyle w:val="Puce1"/>
              <w:numPr>
                <w:ilvl w:val="0"/>
                <w:numId w:val="49"/>
              </w:numPr>
              <w:ind w:left="0" w:firstLine="0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6"/>
              </w:rPr>
              <w:t xml:space="preserve">bonne implantation </w:t>
            </w:r>
            <w:proofErr w:type="spellStart"/>
            <w:r w:rsidRPr="00E14DE9">
              <w:rPr>
                <w:rFonts w:ascii="Calibri" w:hAnsi="Calibri" w:cs="Calibri"/>
                <w:sz w:val="26"/>
              </w:rPr>
              <w:t>régionale</w:t>
            </w:r>
            <w:proofErr w:type="spellEnd"/>
          </w:p>
        </w:tc>
        <w:tc>
          <w:tcPr>
            <w:tcW w:w="4492" w:type="dxa"/>
          </w:tcPr>
          <w:p w:rsidR="00C63B80" w:rsidRPr="00E14DE9" w:rsidRDefault="00C63B80" w:rsidP="006C4A04">
            <w:pPr>
              <w:pStyle w:val="Puce1"/>
              <w:numPr>
                <w:ilvl w:val="0"/>
                <w:numId w:val="50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6"/>
                <w:lang w:val="fr-FR"/>
              </w:rPr>
              <w:t>X a du mal à asseoir son de service-clients car trop démultipliée par de no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t>m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t>breux établissements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</w:tcPr>
          <w:p w:rsidR="00C63B80" w:rsidRPr="00E14DE9" w:rsidRDefault="00C63B80" w:rsidP="006C4A04">
            <w:pPr>
              <w:pStyle w:val="Puce1"/>
              <w:numPr>
                <w:ilvl w:val="0"/>
                <w:numId w:val="51"/>
              </w:numPr>
              <w:ind w:left="0" w:firstLine="0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6"/>
              </w:rPr>
              <w:t>une</w:t>
            </w:r>
            <w:proofErr w:type="spellEnd"/>
            <w:r w:rsidRPr="00E14DE9">
              <w:rPr>
                <w:rFonts w:ascii="Calibri" w:hAnsi="Calibri" w:cs="Calibri"/>
                <w:sz w:val="26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6"/>
              </w:rPr>
              <w:t>grossiste</w:t>
            </w:r>
            <w:proofErr w:type="spellEnd"/>
            <w:r w:rsidRPr="00E14DE9">
              <w:rPr>
                <w:rFonts w:ascii="Calibri" w:hAnsi="Calibri" w:cs="Calibri"/>
                <w:sz w:val="26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6"/>
              </w:rPr>
              <w:t>multiservices</w:t>
            </w:r>
            <w:proofErr w:type="spellEnd"/>
          </w:p>
        </w:tc>
        <w:tc>
          <w:tcPr>
            <w:tcW w:w="4492" w:type="dxa"/>
          </w:tcPr>
          <w:p w:rsidR="00C63B80" w:rsidRPr="00E14DE9" w:rsidRDefault="00C63B80" w:rsidP="006C4A04">
            <w:pPr>
              <w:numPr>
                <w:ilvl w:val="0"/>
                <w:numId w:val="52"/>
              </w:numPr>
              <w:rPr>
                <w:rFonts w:ascii="Calibri" w:hAnsi="Calibri" w:cs="Calibri"/>
                <w:sz w:val="24"/>
              </w:rPr>
            </w:pP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</w:tcPr>
          <w:p w:rsidR="00C63B80" w:rsidRPr="00E14DE9" w:rsidRDefault="00C63B80" w:rsidP="006C4A04">
            <w:pPr>
              <w:pStyle w:val="Retrait1"/>
              <w:numPr>
                <w:ilvl w:val="0"/>
                <w:numId w:val="53"/>
              </w:numPr>
              <w:ind w:left="1134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6"/>
                <w:lang w:val="fr-FR"/>
              </w:rPr>
              <w:t>merchandising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br/>
              <w:t>aide à la mise rayon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br/>
              <w:t>animation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br/>
              <w:t>conseil et information</w:t>
            </w:r>
          </w:p>
        </w:tc>
        <w:tc>
          <w:tcPr>
            <w:tcW w:w="4492" w:type="dxa"/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</w:tcPr>
          <w:p w:rsidR="00C63B80" w:rsidRPr="00E14DE9" w:rsidRDefault="00C63B80" w:rsidP="006C4A04">
            <w:pPr>
              <w:pStyle w:val="Puce1"/>
              <w:numPr>
                <w:ilvl w:val="0"/>
                <w:numId w:val="54"/>
              </w:numPr>
              <w:ind w:left="0" w:firstLine="0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6"/>
              </w:rPr>
              <w:t xml:space="preserve">un </w:t>
            </w:r>
            <w:proofErr w:type="spellStart"/>
            <w:r w:rsidRPr="00E14DE9">
              <w:rPr>
                <w:rFonts w:ascii="Calibri" w:hAnsi="Calibri" w:cs="Calibri"/>
                <w:sz w:val="26"/>
              </w:rPr>
              <w:t>grossiste</w:t>
            </w:r>
            <w:proofErr w:type="spellEnd"/>
            <w:r w:rsidRPr="00E14DE9">
              <w:rPr>
                <w:rFonts w:ascii="Calibri" w:hAnsi="Calibri" w:cs="Calibri"/>
                <w:sz w:val="26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6"/>
              </w:rPr>
              <w:t>importateur</w:t>
            </w:r>
            <w:proofErr w:type="spellEnd"/>
            <w:r w:rsidRPr="00E14DE9">
              <w:rPr>
                <w:rFonts w:ascii="Calibri" w:hAnsi="Calibri" w:cs="Calibri"/>
                <w:sz w:val="26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6"/>
              </w:rPr>
              <w:t>multiproduits</w:t>
            </w:r>
            <w:proofErr w:type="spellEnd"/>
          </w:p>
        </w:tc>
        <w:tc>
          <w:tcPr>
            <w:tcW w:w="4492" w:type="dxa"/>
          </w:tcPr>
          <w:p w:rsidR="00C63B80" w:rsidRPr="00E14DE9" w:rsidRDefault="00C63B80" w:rsidP="006C4A04">
            <w:pPr>
              <w:pStyle w:val="Puce1"/>
              <w:numPr>
                <w:ilvl w:val="0"/>
                <w:numId w:val="55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6"/>
                <w:lang w:val="fr-FR"/>
              </w:rPr>
              <w:t>une image globale produits/qualité floue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</w:tcPr>
          <w:p w:rsidR="00C63B80" w:rsidRPr="00E14DE9" w:rsidRDefault="00C63B80" w:rsidP="006C4A04">
            <w:pPr>
              <w:pStyle w:val="Retrait1"/>
              <w:numPr>
                <w:ilvl w:val="0"/>
                <w:numId w:val="56"/>
              </w:numPr>
              <w:ind w:left="1134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6"/>
                <w:lang w:val="fr-FR"/>
              </w:rPr>
              <w:t>confort, facilité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br/>
              <w:t>gamme variée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br/>
              <w:t>complète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br/>
              <w:t>disponibilité des quantités</w:t>
            </w:r>
            <w:r w:rsidRPr="00E14DE9">
              <w:rPr>
                <w:rFonts w:ascii="Calibri" w:hAnsi="Calibri" w:cs="Calibri"/>
                <w:sz w:val="26"/>
                <w:lang w:val="fr-FR"/>
              </w:rPr>
              <w:br/>
              <w:t>continuité des produits sur l'année</w:t>
            </w:r>
          </w:p>
        </w:tc>
        <w:tc>
          <w:tcPr>
            <w:tcW w:w="4492" w:type="dxa"/>
          </w:tcPr>
          <w:p w:rsidR="00C63B80" w:rsidRPr="00E14DE9" w:rsidRDefault="00C63B80" w:rsidP="006C4A04">
            <w:pPr>
              <w:pStyle w:val="Puce1"/>
              <w:numPr>
                <w:ilvl w:val="0"/>
                <w:numId w:val="57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6"/>
                <w:lang w:val="fr-FR"/>
              </w:rPr>
              <w:t xml:space="preserve"> X ne peut pas se placer bien sur tous les produits</w:t>
            </w:r>
          </w:p>
        </w:tc>
      </w:tr>
    </w:tbl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40"/>
          <w:lang w:val="fr-FR"/>
        </w:rPr>
        <w:lastRenderedPageBreak/>
        <w:t>Le portrait chinois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Approche intuitive globale par le jeu : «</w:t>
      </w:r>
      <w:r w:rsidRPr="00E14DE9">
        <w:rPr>
          <w:rFonts w:ascii="Calibri" w:hAnsi="Calibri" w:cs="Calibri"/>
          <w:i/>
          <w:sz w:val="28"/>
          <w:lang w:val="fr-FR"/>
        </w:rPr>
        <w:t>Si X était... ce serait...</w:t>
      </w:r>
      <w:r w:rsidRPr="00E14DE9">
        <w:rPr>
          <w:rFonts w:ascii="Calibri" w:hAnsi="Calibri" w:cs="Calibri"/>
          <w:sz w:val="28"/>
          <w:lang w:val="fr-FR"/>
        </w:rPr>
        <w:t>»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  <w:r w:rsidRPr="00E14DE9">
        <w:rPr>
          <w:rFonts w:ascii="Calibri" w:hAnsi="Calibri" w:cs="Calibri"/>
          <w:sz w:val="28"/>
          <w:lang w:val="fr-FR"/>
        </w:rPr>
        <w:t>Ce portrait confirme les dérives.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492"/>
        <w:gridCol w:w="4492"/>
      </w:tblGrid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>
            <w:pPr>
              <w:pStyle w:val="Textepardfaut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36"/>
                <w:lang w:val="fr-FR"/>
              </w:rPr>
              <w:t>Si X était un animal,</w:t>
            </w:r>
            <w:r w:rsidRPr="00E14DE9">
              <w:rPr>
                <w:rFonts w:ascii="Calibri" w:hAnsi="Calibri" w:cs="Calibri"/>
                <w:b/>
                <w:sz w:val="36"/>
                <w:lang w:val="fr-FR"/>
              </w:rPr>
              <w:br/>
              <w:t>ce serait :</w:t>
            </w:r>
          </w:p>
        </w:tc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>
            <w:pPr>
              <w:pStyle w:val="Textepardfaut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b/>
                <w:sz w:val="36"/>
              </w:rPr>
              <w:t>Décodage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 w:rsidP="006C4A04">
            <w:pPr>
              <w:pStyle w:val="Puce1"/>
              <w:numPr>
                <w:ilvl w:val="0"/>
                <w:numId w:val="58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un éléphant, un lion et aussi un r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nard, un cheval, un Saint Be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r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nard</w:t>
            </w:r>
          </w:p>
        </w:tc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 w:rsidP="006C4A04">
            <w:pPr>
              <w:pStyle w:val="Puce1"/>
              <w:numPr>
                <w:ilvl w:val="0"/>
                <w:numId w:val="59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puissance mais aussi lourdeur avec une touche de dynamisme et de sympathie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>
            <w:pPr>
              <w:pStyle w:val="Textepardfaut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36"/>
                <w:lang w:val="fr-FR"/>
              </w:rPr>
              <w:t>Si X était un vêtement, ce serait :</w:t>
            </w:r>
          </w:p>
        </w:tc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>
            <w:pPr>
              <w:pStyle w:val="Textepardfaut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b/>
                <w:sz w:val="36"/>
              </w:rPr>
              <w:t>Décodage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 w:rsidP="006C4A04">
            <w:pPr>
              <w:pStyle w:val="Puce1"/>
              <w:numPr>
                <w:ilvl w:val="0"/>
                <w:numId w:val="60"/>
              </w:numPr>
              <w:ind w:left="0" w:firstLine="0"/>
              <w:rPr>
                <w:rFonts w:ascii="Calibri" w:hAnsi="Calibri" w:cs="Calibri"/>
                <w:b/>
                <w:sz w:val="36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un costume trois pièces, un co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m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plet veston, une cravate, une tenue de golf, un loden</w:t>
            </w:r>
          </w:p>
          <w:p w:rsidR="00C63B80" w:rsidRPr="00E14DE9" w:rsidRDefault="00C63B80" w:rsidP="006C4A04">
            <w:pPr>
              <w:pStyle w:val="Puce1"/>
              <w:numPr>
                <w:ilvl w:val="0"/>
                <w:numId w:val="61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 xml:space="preserve">et aussi une blouse de travail </w:t>
            </w:r>
          </w:p>
        </w:tc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 w:rsidP="006C4A04">
            <w:pPr>
              <w:pStyle w:val="Puce1"/>
              <w:numPr>
                <w:ilvl w:val="0"/>
                <w:numId w:val="62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classicisme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aisance financière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sérieux dans le travail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sécurité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>
            <w:pPr>
              <w:pStyle w:val="Textepardfaut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36"/>
                <w:lang w:val="fr-FR"/>
              </w:rPr>
              <w:t>Si X était un slogan,</w:t>
            </w:r>
            <w:r w:rsidRPr="00E14DE9">
              <w:rPr>
                <w:rFonts w:ascii="Calibri" w:hAnsi="Calibri" w:cs="Calibri"/>
                <w:b/>
                <w:sz w:val="36"/>
                <w:lang w:val="fr-FR"/>
              </w:rPr>
              <w:br/>
              <w:t>ce serait :</w:t>
            </w:r>
          </w:p>
        </w:tc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b/>
                <w:sz w:val="36"/>
              </w:rPr>
              <w:t>Décodage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 w:rsidP="006C4A04">
            <w:pPr>
              <w:pStyle w:val="Puce1"/>
              <w:numPr>
                <w:ilvl w:val="0"/>
                <w:numId w:val="63"/>
              </w:numPr>
              <w:ind w:left="0" w:firstLine="0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«on est les plus beaux, les plus forts»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«touche mes produits pas mes marges»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«X est là !»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</w:r>
            <w:r w:rsidRPr="00E14DE9">
              <w:rPr>
                <w:rFonts w:ascii="Calibri" w:hAnsi="Calibri" w:cs="Calibri"/>
                <w:sz w:val="28"/>
              </w:rPr>
              <w:t>«</w:t>
            </w:r>
            <w:proofErr w:type="spellStart"/>
            <w:r w:rsidRPr="00E14DE9">
              <w:rPr>
                <w:rFonts w:ascii="Calibri" w:hAnsi="Calibri" w:cs="Calibri"/>
                <w:sz w:val="28"/>
              </w:rPr>
              <w:t>il</w:t>
            </w:r>
            <w:proofErr w:type="spellEnd"/>
            <w:r w:rsidRPr="00E14DE9">
              <w:rPr>
                <w:rFonts w:ascii="Calibri" w:hAnsi="Calibri" w:cs="Calibri"/>
                <w:sz w:val="28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8"/>
              </w:rPr>
              <w:t>faut</w:t>
            </w:r>
            <w:proofErr w:type="spellEnd"/>
            <w:r w:rsidRPr="00E14DE9">
              <w:rPr>
                <w:rFonts w:ascii="Calibri" w:hAnsi="Calibri" w:cs="Calibri"/>
                <w:sz w:val="28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8"/>
              </w:rPr>
              <w:t>gagner</w:t>
            </w:r>
            <w:proofErr w:type="spellEnd"/>
            <w:r w:rsidRPr="00E14DE9">
              <w:rPr>
                <w:rFonts w:ascii="Calibri" w:hAnsi="Calibri" w:cs="Calibri"/>
                <w:sz w:val="28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8"/>
              </w:rPr>
              <w:t>sur</w:t>
            </w:r>
            <w:proofErr w:type="spellEnd"/>
            <w:r w:rsidRPr="00E14DE9">
              <w:rPr>
                <w:rFonts w:ascii="Calibri" w:hAnsi="Calibri" w:cs="Calibri"/>
                <w:sz w:val="28"/>
              </w:rPr>
              <w:t xml:space="preserve"> tout à tout prix»</w:t>
            </w:r>
          </w:p>
        </w:tc>
        <w:tc>
          <w:tcPr>
            <w:tcW w:w="449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63B80" w:rsidRPr="00E14DE9" w:rsidRDefault="00C63B80" w:rsidP="006C4A04">
            <w:pPr>
              <w:pStyle w:val="Puce1"/>
              <w:numPr>
                <w:ilvl w:val="0"/>
                <w:numId w:val="64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assurance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manque de modestie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intérêt financier trop évident</w:t>
            </w:r>
          </w:p>
        </w:tc>
      </w:tr>
    </w:tbl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40"/>
          <w:lang w:val="fr-FR"/>
        </w:rPr>
        <w:lastRenderedPageBreak/>
        <w:t>Les grands axes de l'image X</w:t>
      </w:r>
      <w:r w:rsidRPr="00E14DE9">
        <w:rPr>
          <w:rFonts w:ascii="Calibri" w:hAnsi="Calibri" w:cs="Calibri"/>
          <w:b/>
          <w:sz w:val="36"/>
          <w:lang w:val="fr-FR"/>
        </w:rPr>
        <w:t xml:space="preserve"> 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492"/>
        <w:gridCol w:w="4492"/>
      </w:tblGrid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>
            <w:pPr>
              <w:pStyle w:val="Textepardfaut"/>
              <w:ind w:left="113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b/>
                <w:sz w:val="28"/>
              </w:rPr>
              <w:t>le leader</w:t>
            </w:r>
            <w:r w:rsidRPr="00E14DE9">
              <w:rPr>
                <w:rFonts w:ascii="Calibri" w:hAnsi="Calibri" w:cs="Calibri"/>
                <w:b/>
                <w:sz w:val="28"/>
              </w:rPr>
              <w:br/>
            </w:r>
          </w:p>
        </w:tc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>
            <w:pPr>
              <w:pStyle w:val="Textepardfaut"/>
              <w:ind w:left="113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28"/>
                <w:lang w:val="fr-FR"/>
              </w:rPr>
              <w:t>les dérives négatives</w:t>
            </w:r>
            <w:r w:rsidRPr="00E14DE9">
              <w:rPr>
                <w:rFonts w:ascii="Calibri" w:hAnsi="Calibri" w:cs="Calibri"/>
                <w:b/>
                <w:sz w:val="28"/>
                <w:lang w:val="fr-FR"/>
              </w:rPr>
              <w:br/>
              <w:t>et les faiblesses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 w:rsidP="006C4A04">
            <w:pPr>
              <w:pStyle w:val="Textepardfaut"/>
              <w:numPr>
                <w:ilvl w:val="0"/>
                <w:numId w:val="65"/>
              </w:numPr>
              <w:ind w:left="0" w:firstLine="0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8"/>
              </w:rPr>
              <w:t>notoriété</w:t>
            </w:r>
            <w:proofErr w:type="spellEnd"/>
            <w:r w:rsidRPr="00E14DE9">
              <w:rPr>
                <w:rFonts w:ascii="Calibri" w:hAnsi="Calibri" w:cs="Calibri"/>
                <w:sz w:val="28"/>
              </w:rPr>
              <w:br/>
            </w:r>
            <w:proofErr w:type="spellStart"/>
            <w:r w:rsidRPr="00E14DE9">
              <w:rPr>
                <w:rFonts w:ascii="Calibri" w:hAnsi="Calibri" w:cs="Calibri"/>
                <w:sz w:val="28"/>
              </w:rPr>
              <w:t>ancienneté</w:t>
            </w:r>
            <w:proofErr w:type="spellEnd"/>
            <w:r w:rsidRPr="00E14DE9">
              <w:rPr>
                <w:rFonts w:ascii="Calibri" w:hAnsi="Calibri" w:cs="Calibri"/>
                <w:sz w:val="28"/>
              </w:rPr>
              <w:br/>
            </w:r>
            <w:proofErr w:type="spellStart"/>
            <w:r w:rsidRPr="00E14DE9">
              <w:rPr>
                <w:rFonts w:ascii="Calibri" w:hAnsi="Calibri" w:cs="Calibri"/>
                <w:sz w:val="28"/>
              </w:rPr>
              <w:t>sérieux</w:t>
            </w:r>
            <w:proofErr w:type="spellEnd"/>
          </w:p>
        </w:tc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 w:rsidP="006C4A04">
            <w:pPr>
              <w:pStyle w:val="Textepardfaut"/>
              <w:numPr>
                <w:ilvl w:val="0"/>
                <w:numId w:val="66"/>
              </w:numPr>
              <w:ind w:left="0" w:firstLine="0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sz w:val="28"/>
              </w:rPr>
              <w:t>érosion</w:t>
            </w:r>
            <w:proofErr w:type="spellEnd"/>
            <w:r w:rsidRPr="00E14DE9">
              <w:rPr>
                <w:rFonts w:ascii="Calibri" w:hAnsi="Calibri" w:cs="Calibri"/>
                <w:sz w:val="28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sz w:val="28"/>
              </w:rPr>
              <w:t>d'image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 w:rsidP="006C4A04">
            <w:pPr>
              <w:pStyle w:val="Textepardfaut"/>
              <w:numPr>
                <w:ilvl w:val="0"/>
                <w:numId w:val="67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des relations qui ont fait leurs preuves en terme de fidélité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des attentes à la mesure de l'image</w:t>
            </w:r>
          </w:p>
        </w:tc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 w:rsidP="006C4A04">
            <w:pPr>
              <w:pStyle w:val="Textepardfaut"/>
              <w:numPr>
                <w:ilvl w:val="0"/>
                <w:numId w:val="68"/>
              </w:numPr>
              <w:ind w:left="0" w:firstLine="0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assurance parfois excessive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manque de remise en cause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«ils se reposent sur leurs lauriers»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>
            <w:pPr>
              <w:pStyle w:val="Textepardfaut"/>
              <w:ind w:left="113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28"/>
                <w:lang w:val="fr-FR"/>
              </w:rPr>
              <w:t>une grande société d'envergure n</w:t>
            </w:r>
            <w:r w:rsidRPr="00E14DE9">
              <w:rPr>
                <w:rFonts w:ascii="Calibri" w:hAnsi="Calibri" w:cs="Calibri"/>
                <w:b/>
                <w:sz w:val="28"/>
                <w:lang w:val="fr-FR"/>
              </w:rPr>
              <w:t>a</w:t>
            </w:r>
            <w:r w:rsidRPr="00E14DE9">
              <w:rPr>
                <w:rFonts w:ascii="Calibri" w:hAnsi="Calibri" w:cs="Calibri"/>
                <w:b/>
                <w:sz w:val="28"/>
                <w:lang w:val="fr-FR"/>
              </w:rPr>
              <w:t>tionale</w:t>
            </w:r>
          </w:p>
        </w:tc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>
            <w:pPr>
              <w:pStyle w:val="Textepardfaut"/>
              <w:ind w:left="113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b/>
                <w:sz w:val="28"/>
              </w:rPr>
              <w:t>lourdeur</w:t>
            </w:r>
            <w:proofErr w:type="spellEnd"/>
            <w:r w:rsidRPr="00E14DE9">
              <w:rPr>
                <w:rFonts w:ascii="Calibri" w:hAnsi="Calibri" w:cs="Calibri"/>
                <w:b/>
                <w:sz w:val="28"/>
              </w:rPr>
              <w:t xml:space="preserve">, </w:t>
            </w:r>
            <w:proofErr w:type="spellStart"/>
            <w:r w:rsidRPr="00E14DE9">
              <w:rPr>
                <w:rFonts w:ascii="Calibri" w:hAnsi="Calibri" w:cs="Calibri"/>
                <w:b/>
                <w:sz w:val="28"/>
              </w:rPr>
              <w:t>rigidité</w:t>
            </w:r>
            <w:proofErr w:type="spellEnd"/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>
            <w:pPr>
              <w:pStyle w:val="Textepardfaut"/>
              <w:ind w:left="113"/>
              <w:jc w:val="center"/>
              <w:rPr>
                <w:rFonts w:ascii="Calibri" w:hAnsi="Calibri" w:cs="Calibri"/>
              </w:rPr>
            </w:pPr>
            <w:proofErr w:type="spellStart"/>
            <w:r w:rsidRPr="00E14DE9">
              <w:rPr>
                <w:rFonts w:ascii="Calibri" w:hAnsi="Calibri" w:cs="Calibri"/>
                <w:b/>
                <w:sz w:val="28"/>
              </w:rPr>
              <w:t>une</w:t>
            </w:r>
            <w:proofErr w:type="spellEnd"/>
            <w:r w:rsidRPr="00E14DE9">
              <w:rPr>
                <w:rFonts w:ascii="Calibri" w:hAnsi="Calibri" w:cs="Calibri"/>
                <w:b/>
                <w:sz w:val="28"/>
              </w:rPr>
              <w:t xml:space="preserve"> structure </w:t>
            </w:r>
            <w:proofErr w:type="spellStart"/>
            <w:r w:rsidRPr="00E14DE9">
              <w:rPr>
                <w:rFonts w:ascii="Calibri" w:hAnsi="Calibri" w:cs="Calibri"/>
                <w:b/>
                <w:sz w:val="28"/>
              </w:rPr>
              <w:t>solide</w:t>
            </w:r>
            <w:proofErr w:type="spellEnd"/>
            <w:r w:rsidRPr="00E14DE9">
              <w:rPr>
                <w:rFonts w:ascii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>
            <w:pPr>
              <w:pStyle w:val="Textepardfaut"/>
              <w:ind w:left="113"/>
              <w:jc w:val="center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28"/>
                <w:lang w:val="fr-FR"/>
              </w:rPr>
              <w:t>un système difficile à gérer,</w:t>
            </w:r>
            <w:r w:rsidRPr="00E14DE9">
              <w:rPr>
                <w:rFonts w:ascii="Calibri" w:hAnsi="Calibri" w:cs="Calibri"/>
                <w:b/>
                <w:sz w:val="28"/>
                <w:lang w:val="fr-FR"/>
              </w:rPr>
              <w:br/>
              <w:t>à bouger</w:t>
            </w:r>
          </w:p>
        </w:tc>
      </w:tr>
      <w:tr w:rsidR="00C63B80" w:rsidRPr="00E14DE9" w:rsidTr="00D616D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>
            <w:pPr>
              <w:pStyle w:val="Textepardfaut"/>
              <w:ind w:left="113"/>
              <w:rPr>
                <w:rFonts w:ascii="Calibri" w:hAnsi="Calibri" w:cs="Calibri"/>
                <w:b/>
                <w:sz w:val="28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u w:val="single"/>
                <w:lang w:val="fr-FR"/>
              </w:rPr>
              <w:t>Direction Générale :</w:t>
            </w:r>
            <w:r w:rsidRPr="00E14DE9">
              <w:rPr>
                <w:rFonts w:ascii="Calibri" w:hAnsi="Calibri" w:cs="Calibri"/>
                <w:sz w:val="28"/>
                <w:u w:val="single"/>
                <w:lang w:val="fr-FR"/>
              </w:rPr>
              <w:br/>
            </w:r>
            <w:r w:rsidRPr="00E14DE9">
              <w:rPr>
                <w:rFonts w:ascii="Calibri" w:hAnsi="Calibri" w:cs="Calibri"/>
                <w:sz w:val="28"/>
                <w:lang w:val="fr-FR"/>
              </w:rPr>
              <w:t>- une bonne gestion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- une stratégie à long terme (alors qu'on travaille souvent avec des gens qui font leur politique au petit-déjeuner)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</w:r>
            <w:r w:rsidRPr="00E14DE9">
              <w:rPr>
                <w:rFonts w:ascii="Calibri" w:hAnsi="Calibri" w:cs="Calibri"/>
                <w:sz w:val="28"/>
                <w:u w:val="single"/>
                <w:lang w:val="fr-FR"/>
              </w:rPr>
              <w:t>Client :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 xml:space="preserve"> une dimension sécurisante</w:t>
            </w:r>
          </w:p>
          <w:p w:rsidR="00C63B80" w:rsidRPr="00E14DE9" w:rsidRDefault="00C63B80">
            <w:pPr>
              <w:pStyle w:val="Textepardfaut"/>
              <w:ind w:left="113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u w:val="single"/>
                <w:lang w:val="fr-FR"/>
              </w:rPr>
              <w:t>vendeur :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 xml:space="preserve"> compétence professio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n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nelle (école de vente X)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</w:r>
            <w:r w:rsidRPr="00E14DE9">
              <w:rPr>
                <w:rFonts w:ascii="Calibri" w:hAnsi="Calibri" w:cs="Calibri"/>
                <w:sz w:val="28"/>
                <w:u w:val="single"/>
                <w:lang w:val="fr-FR"/>
              </w:rPr>
              <w:t>Dynamisme :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 xml:space="preserve"> «ils nous ont fait év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o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luer»</w:t>
            </w:r>
          </w:p>
        </w:tc>
        <w:tc>
          <w:tcPr>
            <w:tcW w:w="44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3B80" w:rsidRPr="00E14DE9" w:rsidRDefault="00C63B80">
            <w:pPr>
              <w:pStyle w:val="Textepardfaut"/>
              <w:ind w:left="113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lenteur à réagir aux demandes des clients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- marges élevées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- freins à l'innovation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  <w:t>- «beaucoup de projets qui n'arrivent pas à réalisation»</w:t>
            </w:r>
          </w:p>
          <w:p w:rsidR="00C63B80" w:rsidRPr="00E14DE9" w:rsidRDefault="00C63B80">
            <w:pPr>
              <w:pStyle w:val="Textepardfaut"/>
              <w:ind w:left="113"/>
              <w:rPr>
                <w:rFonts w:ascii="Calibri" w:hAnsi="Calibri" w:cs="Calibri"/>
                <w:sz w:val="28"/>
                <w:lang w:val="fr-FR"/>
              </w:rPr>
            </w:pPr>
          </w:p>
          <w:p w:rsidR="00C63B80" w:rsidRPr="00E14DE9" w:rsidRDefault="00C63B80">
            <w:pPr>
              <w:pStyle w:val="Textepardfaut"/>
              <w:ind w:left="113"/>
              <w:rPr>
                <w:rFonts w:ascii="Calibri" w:hAnsi="Calibri" w:cs="Calibri"/>
                <w:sz w:val="28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concurrence locale / régionale plus performante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br/>
            </w:r>
          </w:p>
          <w:p w:rsidR="00C63B80" w:rsidRPr="00E14DE9" w:rsidRDefault="00C63B80">
            <w:pPr>
              <w:pStyle w:val="Textepardfaut"/>
              <w:ind w:left="113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8"/>
                <w:lang w:val="fr-FR"/>
              </w:rPr>
              <w:t>«des grossistes locaux à services complets qui font leur métier même si X le fait mieux à l'échelon nati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o</w:t>
            </w:r>
            <w:r w:rsidRPr="00E14DE9">
              <w:rPr>
                <w:rFonts w:ascii="Calibri" w:hAnsi="Calibri" w:cs="Calibri"/>
                <w:sz w:val="28"/>
                <w:lang w:val="fr-FR"/>
              </w:rPr>
              <w:t>nal»</w:t>
            </w:r>
          </w:p>
        </w:tc>
      </w:tr>
    </w:tbl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28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cr/>
      </w:r>
      <w:r w:rsidRPr="00E14DE9">
        <w:br w:type="page"/>
      </w:r>
      <w:r w:rsidRPr="00E14DE9">
        <w:rPr>
          <w:rFonts w:ascii="Calibri" w:hAnsi="Calibri" w:cs="Calibri"/>
          <w:b/>
          <w:sz w:val="36"/>
          <w:u w:val="single"/>
          <w:lang w:val="fr-FR"/>
        </w:rPr>
        <w:lastRenderedPageBreak/>
        <w:t>UNE RÉPONSE</w:t>
      </w:r>
      <w:r w:rsidRPr="00E14DE9">
        <w:rPr>
          <w:rFonts w:ascii="Calibri" w:hAnsi="Calibri" w:cs="Calibri"/>
          <w:b/>
          <w:sz w:val="36"/>
          <w:lang w:val="fr-FR"/>
        </w:rPr>
        <w:t xml:space="preserve">       ?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sz w:val="30"/>
          <w:lang w:val="fr-FR"/>
        </w:rPr>
      </w:pPr>
      <w:r w:rsidRPr="00E14DE9">
        <w:rPr>
          <w:rFonts w:ascii="Calibri" w:hAnsi="Calibri" w:cs="Calibri"/>
          <w:sz w:val="30"/>
          <w:lang w:val="fr-FR"/>
        </w:rPr>
        <w:t>améliorer la relation service-clients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u w:val="single"/>
          <w:lang w:val="fr-FR"/>
        </w:rPr>
      </w:pPr>
      <w:r w:rsidRPr="00E14DE9">
        <w:rPr>
          <w:rFonts w:ascii="Calibri" w:hAnsi="Calibri" w:cs="Calibri"/>
          <w:b/>
          <w:sz w:val="36"/>
          <w:u w:val="single"/>
          <w:lang w:val="fr-FR"/>
        </w:rPr>
        <w:t>UNE DÉCISION STRATÉGIQUE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sz w:val="30"/>
          <w:lang w:val="fr-FR"/>
        </w:rPr>
      </w:pPr>
      <w:r w:rsidRPr="00E14DE9">
        <w:rPr>
          <w:rFonts w:ascii="Calibri" w:hAnsi="Calibri" w:cs="Calibri"/>
          <w:sz w:val="30"/>
          <w:lang w:val="fr-FR"/>
        </w:rPr>
        <w:t>modifier le contenu de l'image X</w:t>
      </w:r>
      <w:r w:rsidRPr="00E14DE9">
        <w:rPr>
          <w:rFonts w:ascii="Calibri" w:hAnsi="Calibri" w:cs="Calibri"/>
          <w:lang w:val="fr-FR"/>
        </w:rPr>
        <w:t xml:space="preserve"> 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lang w:val="fr-FR"/>
        </w:rPr>
      </w:pPr>
      <w:r w:rsidRPr="00E14DE9">
        <w:rPr>
          <w:rFonts w:ascii="Calibri" w:hAnsi="Calibri" w:cs="Calibri"/>
          <w:b/>
          <w:sz w:val="36"/>
          <w:lang w:val="fr-FR"/>
        </w:rPr>
        <w:t>Axe NOTORIÉTÉ</w:t>
      </w:r>
      <w:r w:rsidRPr="00E14DE9">
        <w:rPr>
          <w:rFonts w:ascii="Calibri" w:hAnsi="Calibri" w:cs="Calibri"/>
          <w:lang w:val="fr-FR"/>
        </w:rPr>
        <w:t xml:space="preserve"> 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t xml:space="preserve">„  </w:t>
      </w:r>
      <w:r w:rsidRPr="00E14DE9">
        <w:rPr>
          <w:rFonts w:ascii="Calibri" w:hAnsi="Calibri" w:cs="Calibri"/>
          <w:sz w:val="30"/>
          <w:lang w:val="fr-FR"/>
        </w:rPr>
        <w:t>un plan de communication autour d'un nouveau slogan</w:t>
      </w:r>
      <w:r w:rsidRPr="00E14DE9">
        <w:rPr>
          <w:rFonts w:ascii="Calibri" w:hAnsi="Calibri" w:cs="Calibri"/>
          <w:lang w:val="fr-FR"/>
        </w:rPr>
        <w:t xml:space="preserve"> 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b/>
          <w:i/>
          <w:sz w:val="50"/>
          <w:lang w:val="fr-FR"/>
        </w:rPr>
      </w:pPr>
      <w:r w:rsidRPr="00E14DE9">
        <w:rPr>
          <w:rFonts w:ascii="Calibri" w:hAnsi="Calibri" w:cs="Calibri"/>
          <w:b/>
          <w:i/>
          <w:sz w:val="50"/>
          <w:lang w:val="fr-FR"/>
        </w:rPr>
        <w:t>La dimension service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b/>
          <w:sz w:val="36"/>
          <w:lang w:val="fr-FR"/>
        </w:rPr>
      </w:pPr>
      <w:r w:rsidRPr="00E14DE9">
        <w:rPr>
          <w:rFonts w:ascii="Calibri" w:hAnsi="Calibri" w:cs="Calibri"/>
          <w:b/>
          <w:sz w:val="36"/>
          <w:lang w:val="fr-FR"/>
        </w:rPr>
        <w:t>Axe RÉPUTATION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lang w:val="fr-FR"/>
        </w:rPr>
        <w:t xml:space="preserve">„   </w:t>
      </w:r>
      <w:r w:rsidRPr="00E14DE9">
        <w:rPr>
          <w:rFonts w:ascii="Calibri" w:hAnsi="Calibri" w:cs="Calibri"/>
          <w:sz w:val="30"/>
          <w:lang w:val="fr-FR"/>
        </w:rPr>
        <w:t>un plan stratégique de la qualité avec la norme ISO 9000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55"/>
        <w:rPr>
          <w:rFonts w:ascii="Calibri" w:hAnsi="Calibri" w:cs="Calibri"/>
          <w:sz w:val="30"/>
          <w:lang w:val="fr-FR"/>
        </w:rPr>
      </w:pPr>
      <w:r w:rsidRPr="00E14DE9">
        <w:rPr>
          <w:rFonts w:ascii="Calibri" w:hAnsi="Calibri" w:cs="Calibri"/>
          <w:sz w:val="30"/>
          <w:lang w:val="fr-FR"/>
        </w:rPr>
        <w:t>affectant toute l'organisation de l'entreprise :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 w:rsidP="006C4A04">
      <w:pPr>
        <w:pStyle w:val="Textepardfaut"/>
        <w:numPr>
          <w:ilvl w:val="0"/>
          <w:numId w:val="6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30"/>
        </w:rPr>
      </w:pPr>
      <w:r w:rsidRPr="00E14DE9">
        <w:rPr>
          <w:rFonts w:ascii="Calibri" w:hAnsi="Calibri" w:cs="Calibri"/>
          <w:sz w:val="30"/>
        </w:rPr>
        <w:t xml:space="preserve">son </w:t>
      </w:r>
      <w:proofErr w:type="spellStart"/>
      <w:r w:rsidRPr="00E14DE9">
        <w:rPr>
          <w:rFonts w:ascii="Calibri" w:hAnsi="Calibri" w:cs="Calibri"/>
          <w:sz w:val="30"/>
        </w:rPr>
        <w:t>projet</w:t>
      </w:r>
      <w:proofErr w:type="spellEnd"/>
    </w:p>
    <w:p w:rsidR="00C63B80" w:rsidRPr="00E14DE9" w:rsidRDefault="00C63B80" w:rsidP="006C4A04">
      <w:pPr>
        <w:pStyle w:val="Textepardfaut"/>
        <w:numPr>
          <w:ilvl w:val="0"/>
          <w:numId w:val="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30"/>
        </w:rPr>
      </w:pPr>
      <w:proofErr w:type="spellStart"/>
      <w:r w:rsidRPr="00E14DE9">
        <w:rPr>
          <w:rFonts w:ascii="Calibri" w:hAnsi="Calibri" w:cs="Calibri"/>
          <w:sz w:val="30"/>
        </w:rPr>
        <w:t>sa</w:t>
      </w:r>
      <w:proofErr w:type="spellEnd"/>
      <w:r w:rsidRPr="00E14DE9">
        <w:rPr>
          <w:rFonts w:ascii="Calibri" w:hAnsi="Calibri" w:cs="Calibri"/>
          <w:sz w:val="30"/>
        </w:rPr>
        <w:t xml:space="preserve"> structure</w:t>
      </w:r>
    </w:p>
    <w:p w:rsidR="00C63B80" w:rsidRPr="00E14DE9" w:rsidRDefault="00C63B80" w:rsidP="006C4A04">
      <w:pPr>
        <w:pStyle w:val="Textepardfaut"/>
        <w:numPr>
          <w:ilvl w:val="0"/>
          <w:numId w:val="7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sz w:val="30"/>
        </w:rPr>
      </w:pPr>
      <w:proofErr w:type="spellStart"/>
      <w:r w:rsidRPr="00E14DE9">
        <w:rPr>
          <w:rFonts w:ascii="Calibri" w:hAnsi="Calibri" w:cs="Calibri"/>
          <w:sz w:val="30"/>
        </w:rPr>
        <w:t>ses</w:t>
      </w:r>
      <w:proofErr w:type="spellEnd"/>
      <w:r w:rsidRPr="00E14DE9">
        <w:rPr>
          <w:rFonts w:ascii="Calibri" w:hAnsi="Calibri" w:cs="Calibri"/>
          <w:sz w:val="30"/>
        </w:rPr>
        <w:t xml:space="preserve"> relations</w:t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b/>
          <w:sz w:val="50"/>
        </w:rPr>
      </w:pPr>
      <w:proofErr w:type="spellStart"/>
      <w:r w:rsidRPr="00E14DE9">
        <w:rPr>
          <w:rFonts w:ascii="Calibri" w:hAnsi="Calibri" w:cs="Calibri"/>
          <w:b/>
          <w:sz w:val="50"/>
        </w:rPr>
        <w:t>Suivi</w:t>
      </w:r>
      <w:proofErr w:type="spellEnd"/>
      <w:r w:rsidRPr="00E14DE9">
        <w:rPr>
          <w:rFonts w:ascii="Calibri" w:hAnsi="Calibri" w:cs="Calibri"/>
          <w:b/>
          <w:sz w:val="50"/>
        </w:rPr>
        <w:t xml:space="preserve"> de </w:t>
      </w:r>
      <w:proofErr w:type="spellStart"/>
      <w:r w:rsidRPr="00E14DE9">
        <w:rPr>
          <w:rFonts w:ascii="Calibri" w:hAnsi="Calibri" w:cs="Calibri"/>
          <w:b/>
          <w:sz w:val="50"/>
        </w:rPr>
        <w:t>l'action</w:t>
      </w:r>
      <w:proofErr w:type="spellEnd"/>
      <w:r w:rsidRPr="00E14DE9">
        <w:rPr>
          <w:rFonts w:ascii="Calibri" w:hAnsi="Calibri" w:cs="Calibri"/>
          <w:b/>
          <w:sz w:val="50"/>
        </w:rPr>
        <w:t xml:space="preserve"> </w:t>
      </w:r>
      <w:proofErr w:type="spellStart"/>
      <w:r w:rsidRPr="00E14DE9">
        <w:rPr>
          <w:rFonts w:ascii="Calibri" w:hAnsi="Calibri" w:cs="Calibri"/>
          <w:b/>
          <w:sz w:val="50"/>
        </w:rPr>
        <w:t>commerciale</w:t>
      </w:r>
      <w:proofErr w:type="spellEnd"/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D616D4" w:rsidRPr="00E14DE9" w:rsidRDefault="00664F70" w:rsidP="00D616D4">
      <w:pPr>
        <w:framePr w:wrap="around" w:vAnchor="page" w:hAnchor="page" w:x="2080" w:y="3087"/>
        <w:pBdr>
          <w:top w:val="none" w:sz="1" w:space="0" w:color="000000"/>
          <w:left w:val="none" w:sz="1" w:space="0" w:color="000000"/>
          <w:bottom w:val="none" w:sz="1" w:space="0" w:color="000000"/>
          <w:right w:val="none" w:sz="1" w:space="0" w:color="000000"/>
        </w:pBdr>
        <w:shd w:val="clear" w:color="000000" w:fill="FFFFFF"/>
        <w:rPr>
          <w:rFonts w:ascii="Calibri" w:hAnsi="Calibri" w:cs="Calibri"/>
        </w:rPr>
      </w:pPr>
      <w:r>
        <w:rPr>
          <w:rFonts w:ascii="Calibri" w:hAnsi="Calibri" w:cs="Calibri"/>
          <w:noProof/>
          <w:lang w:val="fr-FR" w:eastAsia="fr-FR"/>
        </w:rPr>
        <w:drawing>
          <wp:inline distT="0" distB="0" distL="0" distR="0">
            <wp:extent cx="5094605" cy="564324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892" t="-4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605" cy="564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  <w:r w:rsidR="00664F70">
        <w:rPr>
          <w:rFonts w:ascii="Calibri" w:hAnsi="Calibri" w:cs="Calibri"/>
          <w:noProof/>
          <w:lang w:val="fr-FR" w:eastAsia="fr-FR"/>
        </w:rPr>
        <w:lastRenderedPageBreak/>
        <w:drawing>
          <wp:inline distT="0" distB="0" distL="0" distR="0">
            <wp:extent cx="5264150" cy="2390775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6" t="-1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  <w:r w:rsidRPr="00E14DE9">
        <w:rPr>
          <w:rFonts w:ascii="Calibri" w:hAnsi="Calibri" w:cs="Calibri"/>
        </w:rPr>
        <w:cr/>
      </w:r>
      <w:r w:rsidRPr="00E14DE9">
        <w:br w:type="page"/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lang w:val="fr-FR"/>
        </w:rPr>
      </w:pPr>
      <w:r w:rsidRPr="00E14DE9">
        <w:rPr>
          <w:rFonts w:ascii="Calibri" w:hAnsi="Calibri" w:cs="Calibri"/>
          <w:b/>
          <w:lang w:val="fr-FR"/>
        </w:rPr>
        <w:lastRenderedPageBreak/>
        <w:t>La gestion de la réunion par le tableau de bord</w:t>
      </w:r>
    </w:p>
    <w:p w:rsidR="00C63B80" w:rsidRPr="00E14DE9" w:rsidRDefault="00C63B80">
      <w:pPr>
        <w:rPr>
          <w:rFonts w:ascii="Calibri" w:hAnsi="Calibri" w:cs="Calibri"/>
          <w:sz w:val="24"/>
          <w:lang w:val="fr-FR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186"/>
        <w:gridCol w:w="2245"/>
        <w:gridCol w:w="5391"/>
        <w:gridCol w:w="3414"/>
      </w:tblGrid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t>PHASES</w:t>
            </w:r>
          </w:p>
        </w:tc>
        <w:tc>
          <w:tcPr>
            <w:tcW w:w="2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t>MÉTHODES</w:t>
            </w:r>
          </w:p>
        </w:tc>
        <w:tc>
          <w:tcPr>
            <w:tcW w:w="5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t>TECHNIQUES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t>OUTILS</w:t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b/>
                <w:sz w:val="20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t>AVANT</w:t>
            </w:r>
          </w:p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i/>
                <w:sz w:val="20"/>
              </w:rPr>
              <w:br/>
            </w:r>
            <w:proofErr w:type="spellStart"/>
            <w:r w:rsidRPr="00E14DE9">
              <w:rPr>
                <w:rFonts w:ascii="Calibri" w:hAnsi="Calibri" w:cs="Calibri"/>
                <w:i/>
                <w:sz w:val="20"/>
              </w:rPr>
              <w:t>Préparer</w:t>
            </w:r>
            <w:proofErr w:type="spellEnd"/>
          </w:p>
        </w:tc>
        <w:tc>
          <w:tcPr>
            <w:tcW w:w="2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>T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 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HÈME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>O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 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BJECTIF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>P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 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LANIFICATION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>O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t xml:space="preserve"> 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RGANISATION</w:t>
            </w:r>
          </w:p>
        </w:tc>
        <w:tc>
          <w:tcPr>
            <w:tcW w:w="5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Formulation du problème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Utilité de la réunion ? (acte de management)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Plan d'animation : Contenu et étapes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Résultat ? Décision ? Action ?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 xml:space="preserve">Date ? Horaire ? Nombre de réunions ? 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 xml:space="preserve">Ordre du jour  ? </w:t>
            </w:r>
            <w:r w:rsidRPr="00E14DE9">
              <w:rPr>
                <w:rFonts w:ascii="Calibri" w:hAnsi="Calibri" w:cs="Calibri"/>
                <w:sz w:val="20"/>
              </w:rPr>
              <w:t xml:space="preserve">Participants ? Lieu ?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Matériel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?</w:t>
            </w:r>
            <w:r w:rsidRPr="00E14DE9">
              <w:rPr>
                <w:rFonts w:ascii="Calibri" w:hAnsi="Calibri" w:cs="Calibri"/>
                <w:sz w:val="20"/>
              </w:rPr>
              <w:br/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Questionnement du problème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Tableau de papier (T. P.)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Transparents, Documents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Agenda, Téléphone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Note de service,  Affichage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Salle, Local</w:t>
            </w:r>
          </w:p>
        </w:tc>
      </w:tr>
      <w:tr w:rsidR="00C63B80" w:rsidRPr="00E14DE9">
        <w:tblPrEx>
          <w:tblBorders>
            <w:top w:val="none" w:sz="0" w:space="0" w:color="auto"/>
            <w:left w:val="single" w:sz="4" w:space="0" w:color="000000"/>
            <w:bottom w:val="none" w:sz="0" w:space="0" w:color="auto"/>
            <w:right w:val="single" w:sz="4" w:space="0" w:color="000000"/>
            <w:insideH w:val="none" w:sz="0" w:space="0" w:color="auto"/>
            <w:insideV w:val="single" w:sz="4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21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0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i/>
                <w:sz w:val="20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t>PENDANT</w:t>
            </w:r>
          </w:p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i/>
                <w:sz w:val="20"/>
              </w:rPr>
              <w:br/>
            </w:r>
            <w:r w:rsidRPr="00E14DE9">
              <w:rPr>
                <w:rFonts w:ascii="Calibri" w:hAnsi="Calibri" w:cs="Calibri"/>
                <w:i/>
                <w:sz w:val="20"/>
              </w:rPr>
              <w:br/>
            </w:r>
            <w:r w:rsidRPr="00E14DE9">
              <w:rPr>
                <w:rFonts w:ascii="Calibri" w:hAnsi="Calibri" w:cs="Calibri"/>
                <w:i/>
                <w:sz w:val="20"/>
              </w:rPr>
              <w:br/>
            </w:r>
            <w:r w:rsidRPr="00E14DE9">
              <w:rPr>
                <w:rFonts w:ascii="Calibri" w:hAnsi="Calibri" w:cs="Calibri"/>
                <w:i/>
                <w:sz w:val="20"/>
              </w:rPr>
              <w:br/>
            </w:r>
            <w:r w:rsidRPr="00E14DE9">
              <w:rPr>
                <w:rFonts w:ascii="Calibri" w:hAnsi="Calibri" w:cs="Calibri"/>
                <w:i/>
                <w:sz w:val="20"/>
              </w:rPr>
              <w:br/>
            </w:r>
            <w:proofErr w:type="spellStart"/>
            <w:r w:rsidRPr="00E14DE9">
              <w:rPr>
                <w:rFonts w:ascii="Calibri" w:hAnsi="Calibri" w:cs="Calibri"/>
                <w:i/>
                <w:sz w:val="20"/>
              </w:rPr>
              <w:t>Conduire</w:t>
            </w:r>
            <w:proofErr w:type="spellEnd"/>
            <w:r w:rsidRPr="00E14DE9">
              <w:rPr>
                <w:rFonts w:ascii="Calibri" w:hAnsi="Calibri" w:cs="Calibri"/>
                <w:i/>
                <w:sz w:val="20"/>
              </w:rPr>
              <w:br/>
              <w:t>et</w:t>
            </w:r>
            <w:r w:rsidRPr="00E14DE9">
              <w:rPr>
                <w:rFonts w:ascii="Calibri" w:hAnsi="Calibri" w:cs="Calibri"/>
                <w:i/>
                <w:sz w:val="20"/>
              </w:rPr>
              <w:br/>
            </w:r>
            <w:proofErr w:type="spellStart"/>
            <w:r w:rsidRPr="00E14DE9">
              <w:rPr>
                <w:rFonts w:ascii="Calibri" w:hAnsi="Calibri" w:cs="Calibri"/>
                <w:i/>
                <w:sz w:val="20"/>
              </w:rPr>
              <w:t>Animer</w:t>
            </w:r>
            <w:proofErr w:type="spellEnd"/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t>COMMENCER</w:t>
            </w:r>
            <w:r w:rsidRPr="00E14DE9">
              <w:rPr>
                <w:rFonts w:ascii="Calibri" w:hAnsi="Calibri" w:cs="Calibri"/>
                <w:b/>
                <w:sz w:val="20"/>
              </w:rPr>
              <w:br/>
            </w:r>
          </w:p>
        </w:tc>
        <w:tc>
          <w:tcPr>
            <w:tcW w:w="53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Présentation personnelle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Présentation du thème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Rappel des horaires ou de la durée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Énoncé des règles du jeu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Inscription des attentes des participants (option)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</w:r>
          </w:p>
        </w:tc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Sourire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Naturel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Regards sur les participants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Utilisation du T. P.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Questionnement</w:t>
            </w:r>
          </w:p>
        </w:tc>
      </w:tr>
      <w:tr w:rsidR="00C63B80" w:rsidRPr="00E14DE9">
        <w:tblPrEx>
          <w:tblBorders>
            <w:top w:val="none" w:sz="0" w:space="0" w:color="auto"/>
            <w:left w:val="single" w:sz="4" w:space="0" w:color="000000"/>
            <w:bottom w:val="none" w:sz="0" w:space="0" w:color="auto"/>
            <w:right w:val="single" w:sz="4" w:space="0" w:color="000000"/>
            <w:insideH w:val="none" w:sz="0" w:space="0" w:color="auto"/>
            <w:insideV w:val="single" w:sz="4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21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i/>
                <w:sz w:val="20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CONVAINCRE</w:t>
            </w:r>
          </w:p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br/>
              <w:t xml:space="preserve">P 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roduire</w:t>
            </w:r>
            <w:proofErr w:type="spellEnd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 xml:space="preserve">F 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aciliter</w:t>
            </w:r>
            <w:proofErr w:type="spellEnd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>R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 xml:space="preserve">  </w:t>
            </w:r>
            <w:proofErr w:type="spellStart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éguler</w:t>
            </w:r>
            <w:proofErr w:type="spellEnd"/>
          </w:p>
        </w:tc>
        <w:tc>
          <w:tcPr>
            <w:tcW w:w="53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b/>
                <w:sz w:val="20"/>
                <w:u w:val="single"/>
                <w:lang w:val="fr-FR"/>
              </w:rPr>
            </w:pPr>
          </w:p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Tenir le cap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Noter les réponses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Traiter les faits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Ne pas se laisser piéger par les opinions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Faire appel aux compétences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</w:r>
          </w:p>
        </w:tc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Rappel de l'objectif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Regard sur la montre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Rappel des règles du jeu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Donner et reprendre la parole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Faire participer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Questionner QO, QF, Q ALT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Valoriser les apports</w:t>
            </w:r>
          </w:p>
        </w:tc>
      </w:tr>
      <w:tr w:rsidR="00C63B80" w:rsidRPr="00E14DE9">
        <w:tblPrEx>
          <w:tblBorders>
            <w:top w:val="none" w:sz="0" w:space="0" w:color="auto"/>
            <w:left w:val="single" w:sz="4" w:space="0" w:color="000000"/>
            <w:bottom w:val="none" w:sz="0" w:space="0" w:color="auto"/>
            <w:right w:val="single" w:sz="4" w:space="0" w:color="000000"/>
            <w:insideH w:val="none" w:sz="0" w:space="0" w:color="auto"/>
            <w:insideV w:val="single" w:sz="4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21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3B80" w:rsidRPr="00E14DE9" w:rsidRDefault="00C63B80">
            <w:pPr>
              <w:rPr>
                <w:rFonts w:ascii="Calibri" w:hAnsi="Calibri" w:cs="Calibri"/>
                <w:sz w:val="24"/>
                <w:lang w:val="fr-FR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t>CONCLURE</w:t>
            </w:r>
            <w:r w:rsidRPr="00E14DE9">
              <w:rPr>
                <w:rFonts w:ascii="Calibri" w:hAnsi="Calibri" w:cs="Calibri"/>
                <w:b/>
                <w:sz w:val="20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u w:val="single"/>
              </w:rPr>
              <w:t>S</w:t>
            </w:r>
            <w:r w:rsidRPr="00E14DE9">
              <w:rPr>
                <w:rFonts w:ascii="Calibri" w:hAnsi="Calibri" w:cs="Calibri"/>
                <w:b/>
                <w:sz w:val="20"/>
              </w:rPr>
              <w:t xml:space="preserve">  </w:t>
            </w:r>
            <w:proofErr w:type="spellStart"/>
            <w:r w:rsidRPr="00E14DE9">
              <w:rPr>
                <w:rFonts w:ascii="Calibri" w:hAnsi="Calibri" w:cs="Calibri"/>
                <w:b/>
                <w:sz w:val="20"/>
              </w:rPr>
              <w:t>ynthétiser</w:t>
            </w:r>
            <w:proofErr w:type="spellEnd"/>
          </w:p>
        </w:tc>
        <w:tc>
          <w:tcPr>
            <w:tcW w:w="53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Reformulation des points-clés de la réunion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Détermination d'une décision : Qui fait quoi ?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sz w:val="20"/>
              </w:rPr>
              <w:t xml:space="preserve">Description des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modalités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de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l'action</w:t>
            </w:r>
            <w:proofErr w:type="spellEnd"/>
            <w:r w:rsidRPr="00E14DE9">
              <w:rPr>
                <w:rFonts w:ascii="Calibri" w:hAnsi="Calibri" w:cs="Calibri"/>
                <w:sz w:val="20"/>
              </w:rPr>
              <w:t xml:space="preserve"> à </w:t>
            </w:r>
            <w:proofErr w:type="spellStart"/>
            <w:r w:rsidRPr="00E14DE9">
              <w:rPr>
                <w:rFonts w:ascii="Calibri" w:hAnsi="Calibri" w:cs="Calibri"/>
                <w:sz w:val="20"/>
              </w:rPr>
              <w:t>suivre</w:t>
            </w:r>
            <w:proofErr w:type="spellEnd"/>
          </w:p>
        </w:tc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Noter sur le T. P.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Éviter de finir la réunion dans une atmosphère de récréation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</w:r>
          </w:p>
        </w:tc>
      </w:tr>
      <w:tr w:rsidR="00C63B80" w:rsidRPr="00E14DE9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  <w:sz w:val="20"/>
              </w:rPr>
            </w:pPr>
            <w:r w:rsidRPr="00E14DE9">
              <w:rPr>
                <w:rFonts w:ascii="Calibri" w:hAnsi="Calibri" w:cs="Calibri"/>
                <w:b/>
                <w:sz w:val="20"/>
              </w:rPr>
              <w:lastRenderedPageBreak/>
              <w:t>APRÈS</w:t>
            </w:r>
          </w:p>
          <w:p w:rsidR="00C63B80" w:rsidRPr="00E14DE9" w:rsidRDefault="00C63B80">
            <w:pPr>
              <w:pStyle w:val="Textetableau"/>
              <w:jc w:val="center"/>
              <w:rPr>
                <w:rFonts w:ascii="Calibri" w:hAnsi="Calibri" w:cs="Calibri"/>
              </w:rPr>
            </w:pPr>
            <w:r w:rsidRPr="00E14DE9">
              <w:rPr>
                <w:rFonts w:ascii="Calibri" w:hAnsi="Calibri" w:cs="Calibri"/>
                <w:i/>
                <w:sz w:val="20"/>
              </w:rPr>
              <w:br/>
            </w:r>
            <w:proofErr w:type="spellStart"/>
            <w:r w:rsidRPr="00E14DE9">
              <w:rPr>
                <w:rFonts w:ascii="Calibri" w:hAnsi="Calibri" w:cs="Calibri"/>
                <w:i/>
                <w:sz w:val="20"/>
              </w:rPr>
              <w:t>Suivre</w:t>
            </w:r>
            <w:proofErr w:type="spellEnd"/>
          </w:p>
        </w:tc>
        <w:tc>
          <w:tcPr>
            <w:tcW w:w="2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proofErr w:type="spellStart"/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>A</w:t>
            </w:r>
            <w:proofErr w:type="spellEnd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ction</w:t>
            </w:r>
            <w:proofErr w:type="spellEnd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>C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 xml:space="preserve"> </w:t>
            </w:r>
            <w:proofErr w:type="spellStart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>ontrôle</w:t>
            </w:r>
            <w:proofErr w:type="spellEnd"/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br/>
            </w:r>
            <w:r w:rsidRPr="00E14DE9">
              <w:rPr>
                <w:rFonts w:ascii="Calibri" w:hAnsi="Calibri" w:cs="Calibri"/>
                <w:b/>
                <w:sz w:val="20"/>
                <w:u w:val="single"/>
                <w:lang w:val="fr-FR"/>
              </w:rPr>
              <w:t>T</w:t>
            </w:r>
            <w:r w:rsidRPr="00E14DE9">
              <w:rPr>
                <w:rFonts w:ascii="Calibri" w:hAnsi="Calibri" w:cs="Calibri"/>
                <w:b/>
                <w:sz w:val="20"/>
                <w:lang w:val="fr-FR"/>
              </w:rPr>
              <w:t xml:space="preserve"> est</w:t>
            </w:r>
          </w:p>
        </w:tc>
        <w:tc>
          <w:tcPr>
            <w:tcW w:w="5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Information, Formation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 xml:space="preserve">Validation sur le terrain, 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Exercices d'application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80" w:rsidRPr="00E14DE9" w:rsidRDefault="00C63B80">
            <w:pPr>
              <w:pStyle w:val="Textetableau"/>
              <w:ind w:left="283"/>
              <w:jc w:val="left"/>
              <w:rPr>
                <w:rFonts w:ascii="Calibri" w:hAnsi="Calibri" w:cs="Calibri"/>
                <w:lang w:val="fr-FR"/>
              </w:rPr>
            </w:pPr>
            <w:r w:rsidRPr="00E14DE9">
              <w:rPr>
                <w:rFonts w:ascii="Calibri" w:hAnsi="Calibri" w:cs="Calibri"/>
                <w:sz w:val="20"/>
                <w:lang w:val="fr-FR"/>
              </w:rPr>
              <w:t>Documents d'évaluation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Points de contrôle ponctuels</w:t>
            </w:r>
            <w:r w:rsidRPr="00E14DE9">
              <w:rPr>
                <w:rFonts w:ascii="Calibri" w:hAnsi="Calibri" w:cs="Calibri"/>
                <w:sz w:val="20"/>
                <w:lang w:val="fr-FR"/>
              </w:rPr>
              <w:br/>
              <w:t>Compte rendu d'activité</w:t>
            </w:r>
          </w:p>
        </w:tc>
      </w:tr>
    </w:tbl>
    <w:p w:rsidR="00C63B80" w:rsidRPr="00E14DE9" w:rsidRDefault="00C63B80">
      <w:pPr>
        <w:rPr>
          <w:rFonts w:ascii="Calibri" w:hAnsi="Calibri" w:cs="Calibri"/>
          <w:sz w:val="24"/>
          <w:lang w:val="fr-FR"/>
        </w:rPr>
      </w:pPr>
    </w:p>
    <w:p w:rsidR="00C63B80" w:rsidRPr="00E14DE9" w:rsidRDefault="00C63B80">
      <w:pPr>
        <w:rPr>
          <w:rFonts w:ascii="Calibri" w:hAnsi="Calibri" w:cs="Calibri"/>
          <w:sz w:val="24"/>
          <w:lang w:val="fr-FR"/>
        </w:rPr>
      </w:pPr>
      <w:r w:rsidRPr="00E14DE9">
        <w:lastRenderedPageBreak/>
        <w:br w:type="page"/>
      </w:r>
      <w:r w:rsidRPr="00E14DE9">
        <w:rPr>
          <w:rFonts w:ascii="Calibri" w:hAnsi="Calibri" w:cs="Calibri"/>
          <w:i/>
          <w:sz w:val="20"/>
          <w:lang w:val="fr-FR"/>
        </w:rPr>
        <w:lastRenderedPageBreak/>
        <w:cr/>
      </w:r>
      <w:r w:rsidRPr="00E14DE9">
        <w:br w:type="page"/>
      </w: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p w:rsidR="00C63B80" w:rsidRPr="00E14DE9" w:rsidRDefault="00C63B80">
      <w:pPr>
        <w:pStyle w:val="Corpsdetext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lang w:val="fr-FR"/>
        </w:rPr>
      </w:pPr>
    </w:p>
    <w:sectPr w:rsidR="00C63B80" w:rsidRPr="00E14DE9">
      <w:footerReference w:type="default" r:id="rId14"/>
      <w:pgSz w:w="11905" w:h="16838"/>
      <w:pgMar w:top="1417" w:right="1440" w:bottom="1417" w:left="1440" w:header="793" w:footer="7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E11" w:rsidRDefault="00381E11">
      <w:r>
        <w:separator/>
      </w:r>
    </w:p>
  </w:endnote>
  <w:endnote w:type="continuationSeparator" w:id="0">
    <w:p w:rsidR="00381E11" w:rsidRDefault="00381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80" w:rsidRDefault="00C63B80">
    <w:pPr>
      <w:pStyle w:val="Textepardfaut"/>
      <w:tabs>
        <w:tab w:val="center" w:pos="4680"/>
        <w:tab w:val="right" w:pos="9360"/>
      </w:tabs>
      <w:jc w:val="center"/>
      <w:rPr>
        <w:rFonts w:ascii="Comic Sans MS" w:hAnsi="Comic Sans MS"/>
      </w:rPr>
    </w:pPr>
    <w:proofErr w:type="spellStart"/>
    <w:r>
      <w:rPr>
        <w:rFonts w:ascii="Comic Sans MS" w:hAnsi="Comic Sans MS"/>
      </w:rPr>
      <w:t>L'image</w:t>
    </w:r>
    <w:proofErr w:type="spellEnd"/>
    <w:r>
      <w:rPr>
        <w:rFonts w:ascii="Comic Sans MS" w:hAnsi="Comic Sans MS"/>
      </w:rPr>
      <w:t xml:space="preserve"> de marque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E11" w:rsidRDefault="00381E11">
      <w:r>
        <w:separator/>
      </w:r>
    </w:p>
  </w:footnote>
  <w:footnote w:type="continuationSeparator" w:id="0">
    <w:p w:rsidR="00381E11" w:rsidRDefault="00381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C13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">
    <w:nsid w:val="061A4891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2">
    <w:nsid w:val="06411350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">
    <w:nsid w:val="07044451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4">
    <w:nsid w:val="0D8E4101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">
    <w:nsid w:val="0D924D55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6">
    <w:nsid w:val="122967A3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">
    <w:nsid w:val="13141097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8">
    <w:nsid w:val="13D90D81"/>
    <w:multiLevelType w:val="singleLevel"/>
    <w:tmpl w:val="7FEE2AF8"/>
    <w:lvl w:ilvl="0">
      <w:numFmt w:val="none"/>
      <w:lvlText w:val="à"/>
      <w:legacy w:legacy="1" w:legacySpace="0" w:legacyIndent="340"/>
      <w:lvlJc w:val="left"/>
      <w:rPr>
        <w:rFonts w:ascii="Wingdings" w:hAnsi="Wingdings" w:hint="default"/>
        <w:color w:val="000000"/>
        <w:sz w:val="24"/>
      </w:rPr>
    </w:lvl>
  </w:abstractNum>
  <w:abstractNum w:abstractNumId="9">
    <w:nsid w:val="17553A83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0">
    <w:nsid w:val="17750BD9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1">
    <w:nsid w:val="181B016D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2">
    <w:nsid w:val="18F8062B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3">
    <w:nsid w:val="19B90062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4">
    <w:nsid w:val="1B0E2E1C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5">
    <w:nsid w:val="1D2F462D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16">
    <w:nsid w:val="1D404A70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7">
    <w:nsid w:val="1D8E7F7C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8">
    <w:nsid w:val="1F2C2486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9">
    <w:nsid w:val="1FF52E0D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1417" w:hanging="283"/>
      </w:pPr>
      <w:rPr>
        <w:rFonts w:ascii="Wingdings" w:hAnsi="Wingdings" w:hint="default"/>
        <w:color w:val="000000"/>
        <w:sz w:val="24"/>
      </w:rPr>
    </w:lvl>
  </w:abstractNum>
  <w:abstractNum w:abstractNumId="20">
    <w:nsid w:val="215C038F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21">
    <w:nsid w:val="23B3444E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22">
    <w:nsid w:val="23D14F6C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23">
    <w:nsid w:val="2541694D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4">
    <w:nsid w:val="25AF5165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25">
    <w:nsid w:val="29782C3B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26">
    <w:nsid w:val="2A6B0094"/>
    <w:multiLevelType w:val="singleLevel"/>
    <w:tmpl w:val="CAE2F376"/>
    <w:lvl w:ilvl="0">
      <w:numFmt w:val="none"/>
      <w:lvlText w:val="§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27">
    <w:nsid w:val="2AB52F4B"/>
    <w:multiLevelType w:val="singleLevel"/>
    <w:tmpl w:val="083C4B30"/>
    <w:lvl w:ilvl="0">
      <w:numFmt w:val="none"/>
      <w:lvlText w:val="§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28">
    <w:nsid w:val="2B9229DD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29">
    <w:nsid w:val="2F0E5C0F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0">
    <w:nsid w:val="318D3A3C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1">
    <w:nsid w:val="33E9319A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2">
    <w:nsid w:val="349574DF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3">
    <w:nsid w:val="38D86C73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34">
    <w:nsid w:val="39AA72C4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5">
    <w:nsid w:val="3B4F141B"/>
    <w:multiLevelType w:val="singleLevel"/>
    <w:tmpl w:val="7FEE2AF8"/>
    <w:lvl w:ilvl="0">
      <w:numFmt w:val="none"/>
      <w:lvlText w:val="à"/>
      <w:legacy w:legacy="1" w:legacySpace="0" w:legacyIndent="340"/>
      <w:lvlJc w:val="left"/>
      <w:rPr>
        <w:rFonts w:ascii="Wingdings" w:hAnsi="Wingdings" w:hint="default"/>
        <w:color w:val="000000"/>
        <w:sz w:val="24"/>
      </w:rPr>
    </w:lvl>
  </w:abstractNum>
  <w:abstractNum w:abstractNumId="36">
    <w:nsid w:val="3BDA53EA"/>
    <w:multiLevelType w:val="singleLevel"/>
    <w:tmpl w:val="083C4B30"/>
    <w:lvl w:ilvl="0">
      <w:numFmt w:val="none"/>
      <w:lvlText w:val="§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7">
    <w:nsid w:val="3C0A0E52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8">
    <w:nsid w:val="3D372D7B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9">
    <w:nsid w:val="3D7151F0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0">
    <w:nsid w:val="406231CC"/>
    <w:multiLevelType w:val="singleLevel"/>
    <w:tmpl w:val="174C080A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1">
    <w:nsid w:val="40665AAA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2">
    <w:nsid w:val="40DB4C5F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3">
    <w:nsid w:val="458B1DE1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4">
    <w:nsid w:val="49742B0D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45">
    <w:nsid w:val="498822CE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6">
    <w:nsid w:val="4CCC7328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7">
    <w:nsid w:val="52746AED"/>
    <w:multiLevelType w:val="singleLevel"/>
    <w:tmpl w:val="083C4B30"/>
    <w:lvl w:ilvl="0">
      <w:numFmt w:val="none"/>
      <w:lvlText w:val="§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8">
    <w:nsid w:val="52D4583A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49">
    <w:nsid w:val="58B44B3B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0">
    <w:nsid w:val="5A8D278C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1">
    <w:nsid w:val="5B5B0A03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2">
    <w:nsid w:val="5B6D32D3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3">
    <w:nsid w:val="5C0A282A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1417" w:hanging="283"/>
      </w:pPr>
      <w:rPr>
        <w:rFonts w:ascii="Wingdings" w:hAnsi="Wingdings" w:hint="default"/>
        <w:color w:val="000000"/>
        <w:sz w:val="24"/>
      </w:rPr>
    </w:lvl>
  </w:abstractNum>
  <w:abstractNum w:abstractNumId="54">
    <w:nsid w:val="5F243075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5">
    <w:nsid w:val="62911EB6"/>
    <w:multiLevelType w:val="singleLevel"/>
    <w:tmpl w:val="083C4B30"/>
    <w:lvl w:ilvl="0">
      <w:numFmt w:val="none"/>
      <w:lvlText w:val="§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6">
    <w:nsid w:val="63492A9A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7">
    <w:nsid w:val="63836204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8">
    <w:nsid w:val="64D206EE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9">
    <w:nsid w:val="660512D8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0">
    <w:nsid w:val="67393AB5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61">
    <w:nsid w:val="67934FD7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62">
    <w:nsid w:val="67AE5CBB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63">
    <w:nsid w:val="6D077671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4">
    <w:nsid w:val="6DFA69E5"/>
    <w:multiLevelType w:val="singleLevel"/>
    <w:tmpl w:val="7FEE2AF8"/>
    <w:lvl w:ilvl="0">
      <w:numFmt w:val="none"/>
      <w:lvlText w:val="à"/>
      <w:legacy w:legacy="1" w:legacySpace="0" w:legacyIndent="340"/>
      <w:lvlJc w:val="left"/>
      <w:rPr>
        <w:rFonts w:ascii="Wingdings" w:hAnsi="Wingdings" w:hint="default"/>
        <w:color w:val="000000"/>
        <w:sz w:val="24"/>
      </w:rPr>
    </w:lvl>
  </w:abstractNum>
  <w:abstractNum w:abstractNumId="65">
    <w:nsid w:val="70B9283F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66">
    <w:nsid w:val="70FE1A07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7">
    <w:nsid w:val="72A0473A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8">
    <w:nsid w:val="772F161E"/>
    <w:multiLevelType w:val="singleLevel"/>
    <w:tmpl w:val="914446AC"/>
    <w:lvl w:ilvl="0">
      <w:numFmt w:val="none"/>
      <w:lvlText w:val=""/>
      <w:legacy w:legacy="1" w:legacySpace="0" w:legacyIndent="0"/>
      <w:lvlJc w:val="left"/>
      <w:pPr>
        <w:ind w:left="0" w:firstLine="0"/>
      </w:pPr>
      <w:rPr>
        <w:rFonts w:ascii="Wingdings" w:hAnsi="Wingdings" w:hint="default"/>
        <w:color w:val="000000"/>
        <w:sz w:val="24"/>
      </w:rPr>
    </w:lvl>
  </w:abstractNum>
  <w:abstractNum w:abstractNumId="69">
    <w:nsid w:val="7C7D1456"/>
    <w:multiLevelType w:val="singleLevel"/>
    <w:tmpl w:val="6AF00CCC"/>
    <w:lvl w:ilvl="0">
      <w:numFmt w:val="none"/>
      <w:lvlText w:val="§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0">
    <w:nsid w:val="7CE94FDE"/>
    <w:multiLevelType w:val="singleLevel"/>
    <w:tmpl w:val="31DC46E0"/>
    <w:lvl w:ilvl="0">
      <w:numFmt w:val="none"/>
      <w:lvlText w:val="o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num w:numId="1">
    <w:abstractNumId w:val="40"/>
  </w:num>
  <w:num w:numId="2">
    <w:abstractNumId w:val="62"/>
  </w:num>
  <w:num w:numId="3">
    <w:abstractNumId w:val="48"/>
  </w:num>
  <w:num w:numId="4">
    <w:abstractNumId w:val="61"/>
  </w:num>
  <w:num w:numId="5">
    <w:abstractNumId w:val="33"/>
  </w:num>
  <w:num w:numId="6">
    <w:abstractNumId w:val="44"/>
  </w:num>
  <w:num w:numId="7">
    <w:abstractNumId w:val="60"/>
  </w:num>
  <w:num w:numId="8">
    <w:abstractNumId w:val="15"/>
  </w:num>
  <w:num w:numId="9">
    <w:abstractNumId w:val="5"/>
  </w:num>
  <w:num w:numId="10">
    <w:abstractNumId w:val="7"/>
  </w:num>
  <w:num w:numId="11">
    <w:abstractNumId w:val="3"/>
  </w:num>
  <w:num w:numId="12">
    <w:abstractNumId w:val="68"/>
  </w:num>
  <w:num w:numId="13">
    <w:abstractNumId w:val="42"/>
  </w:num>
  <w:num w:numId="14">
    <w:abstractNumId w:val="24"/>
  </w:num>
  <w:num w:numId="15">
    <w:abstractNumId w:val="54"/>
  </w:num>
  <w:num w:numId="16">
    <w:abstractNumId w:val="65"/>
  </w:num>
  <w:num w:numId="17">
    <w:abstractNumId w:val="39"/>
  </w:num>
  <w:num w:numId="18">
    <w:abstractNumId w:val="16"/>
  </w:num>
  <w:num w:numId="19">
    <w:abstractNumId w:val="11"/>
  </w:num>
  <w:num w:numId="20">
    <w:abstractNumId w:val="31"/>
  </w:num>
  <w:num w:numId="21">
    <w:abstractNumId w:val="4"/>
  </w:num>
  <w:num w:numId="22">
    <w:abstractNumId w:val="20"/>
  </w:num>
  <w:num w:numId="23">
    <w:abstractNumId w:val="56"/>
  </w:num>
  <w:num w:numId="24">
    <w:abstractNumId w:val="50"/>
  </w:num>
  <w:num w:numId="25">
    <w:abstractNumId w:val="57"/>
  </w:num>
  <w:num w:numId="26">
    <w:abstractNumId w:val="70"/>
  </w:num>
  <w:num w:numId="27">
    <w:abstractNumId w:val="0"/>
  </w:num>
  <w:num w:numId="28">
    <w:abstractNumId w:val="58"/>
  </w:num>
  <w:num w:numId="29">
    <w:abstractNumId w:val="12"/>
  </w:num>
  <w:num w:numId="30">
    <w:abstractNumId w:val="13"/>
  </w:num>
  <w:num w:numId="31">
    <w:abstractNumId w:val="51"/>
  </w:num>
  <w:num w:numId="32">
    <w:abstractNumId w:val="14"/>
  </w:num>
  <w:num w:numId="33">
    <w:abstractNumId w:val="28"/>
  </w:num>
  <w:num w:numId="34">
    <w:abstractNumId w:val="21"/>
  </w:num>
  <w:num w:numId="35">
    <w:abstractNumId w:val="10"/>
  </w:num>
  <w:num w:numId="36">
    <w:abstractNumId w:val="37"/>
  </w:num>
  <w:num w:numId="37">
    <w:abstractNumId w:val="17"/>
  </w:num>
  <w:num w:numId="38">
    <w:abstractNumId w:val="41"/>
  </w:num>
  <w:num w:numId="39">
    <w:abstractNumId w:val="25"/>
  </w:num>
  <w:num w:numId="40">
    <w:abstractNumId w:val="9"/>
  </w:num>
  <w:num w:numId="41">
    <w:abstractNumId w:val="1"/>
  </w:num>
  <w:num w:numId="42">
    <w:abstractNumId w:val="49"/>
  </w:num>
  <w:num w:numId="43">
    <w:abstractNumId w:val="29"/>
  </w:num>
  <w:num w:numId="44">
    <w:abstractNumId w:val="2"/>
  </w:num>
  <w:num w:numId="45">
    <w:abstractNumId w:val="45"/>
  </w:num>
  <w:num w:numId="46">
    <w:abstractNumId w:val="22"/>
  </w:num>
  <w:num w:numId="47">
    <w:abstractNumId w:val="6"/>
  </w:num>
  <w:num w:numId="48">
    <w:abstractNumId w:val="18"/>
  </w:num>
  <w:num w:numId="49">
    <w:abstractNumId w:val="63"/>
  </w:num>
  <w:num w:numId="50">
    <w:abstractNumId w:val="43"/>
  </w:num>
  <w:num w:numId="51">
    <w:abstractNumId w:val="46"/>
  </w:num>
  <w:num w:numId="52">
    <w:abstractNumId w:val="26"/>
  </w:num>
  <w:num w:numId="53">
    <w:abstractNumId w:val="53"/>
  </w:num>
  <w:num w:numId="54">
    <w:abstractNumId w:val="67"/>
  </w:num>
  <w:num w:numId="55">
    <w:abstractNumId w:val="23"/>
  </w:num>
  <w:num w:numId="56">
    <w:abstractNumId w:val="19"/>
  </w:num>
  <w:num w:numId="57">
    <w:abstractNumId w:val="52"/>
  </w:num>
  <w:num w:numId="58">
    <w:abstractNumId w:val="66"/>
  </w:num>
  <w:num w:numId="59">
    <w:abstractNumId w:val="59"/>
  </w:num>
  <w:num w:numId="60">
    <w:abstractNumId w:val="30"/>
  </w:num>
  <w:num w:numId="61">
    <w:abstractNumId w:val="69"/>
  </w:num>
  <w:num w:numId="62">
    <w:abstractNumId w:val="38"/>
  </w:num>
  <w:num w:numId="63">
    <w:abstractNumId w:val="32"/>
  </w:num>
  <w:num w:numId="64">
    <w:abstractNumId w:val="34"/>
  </w:num>
  <w:num w:numId="65">
    <w:abstractNumId w:val="36"/>
  </w:num>
  <w:num w:numId="66">
    <w:abstractNumId w:val="55"/>
  </w:num>
  <w:num w:numId="67">
    <w:abstractNumId w:val="47"/>
  </w:num>
  <w:num w:numId="68">
    <w:abstractNumId w:val="27"/>
  </w:num>
  <w:num w:numId="69">
    <w:abstractNumId w:val="8"/>
  </w:num>
  <w:num w:numId="70">
    <w:abstractNumId w:val="64"/>
  </w:num>
  <w:num w:numId="71">
    <w:abstractNumId w:val="3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04"/>
    <w:rsid w:val="00034451"/>
    <w:rsid w:val="00356488"/>
    <w:rsid w:val="00381E11"/>
    <w:rsid w:val="005A3D69"/>
    <w:rsid w:val="00664F70"/>
    <w:rsid w:val="00677384"/>
    <w:rsid w:val="006C4A04"/>
    <w:rsid w:val="00B14594"/>
    <w:rsid w:val="00C63B80"/>
    <w:rsid w:val="00D616D4"/>
    <w:rsid w:val="00DE251C"/>
    <w:rsid w:val="00E1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overflowPunct w:val="0"/>
      <w:autoSpaceDE w:val="0"/>
      <w:autoSpaceDN w:val="0"/>
      <w:adjustRightInd w:val="0"/>
      <w:textAlignment w:val="baseline"/>
    </w:pPr>
    <w:rPr>
      <w:color w:val="000000"/>
      <w:lang w:val="en-US" w:eastAsia="zh-CN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uiPriority w:val="99"/>
    <w:unhideWhenUsed/>
    <w:rsid w:val="00356488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  <w:szCs w:val="24"/>
    </w:rPr>
  </w:style>
  <w:style w:type="paragraph" w:customStyle="1" w:styleId="Alina">
    <w:name w:val="Alinéa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ind w:firstLine="1134"/>
    </w:pPr>
    <w:rPr>
      <w:sz w:val="24"/>
      <w:szCs w:val="24"/>
    </w:rPr>
  </w:style>
  <w:style w:type="paragraph" w:customStyle="1" w:styleId="Filetdessus">
    <w:name w:val="Filet dessus"/>
    <w:basedOn w:val="Normal"/>
    <w:pPr>
      <w:pBdr>
        <w:top w:val="single" w:sz="16" w:space="5" w:color="000000"/>
      </w:pBd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283" w:after="113"/>
    </w:pPr>
    <w:rPr>
      <w:sz w:val="24"/>
      <w:szCs w:val="24"/>
    </w:rPr>
  </w:style>
  <w:style w:type="paragraph" w:customStyle="1" w:styleId="Textetableau">
    <w:name w:val="Texte tableau"/>
    <w:basedOn w:val="Normal"/>
    <w:pPr>
      <w:keepLines/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jc w:val="right"/>
    </w:pPr>
    <w:rPr>
      <w:sz w:val="24"/>
      <w:szCs w:val="24"/>
    </w:rPr>
  </w:style>
  <w:style w:type="paragraph" w:customStyle="1" w:styleId="Grascentr">
    <w:name w:val="Gras &amp; centré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70"/>
      <w:jc w:val="center"/>
    </w:pPr>
    <w:rPr>
      <w:b/>
      <w:bCs/>
      <w:sz w:val="24"/>
      <w:szCs w:val="24"/>
    </w:rPr>
  </w:style>
  <w:style w:type="paragraph" w:customStyle="1" w:styleId="Nliste">
    <w:name w:val="N° liste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</w:pPr>
    <w:rPr>
      <w:sz w:val="24"/>
      <w:szCs w:val="24"/>
    </w:rPr>
  </w:style>
  <w:style w:type="paragraph" w:customStyle="1" w:styleId="Retrait2">
    <w:name w:val="Retrait 2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ind w:left="1417"/>
    </w:pPr>
    <w:rPr>
      <w:sz w:val="24"/>
      <w:szCs w:val="24"/>
    </w:rPr>
  </w:style>
  <w:style w:type="paragraph" w:customStyle="1" w:styleId="Retrait1">
    <w:name w:val="Retrait 1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ind w:left="1134"/>
    </w:pPr>
    <w:rPr>
      <w:sz w:val="24"/>
      <w:szCs w:val="24"/>
    </w:rPr>
  </w:style>
  <w:style w:type="paragraph" w:customStyle="1" w:styleId="Puce2">
    <w:name w:val="Puce 2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</w:pPr>
    <w:rPr>
      <w:sz w:val="24"/>
      <w:szCs w:val="24"/>
    </w:rPr>
  </w:style>
  <w:style w:type="paragraph" w:customStyle="1" w:styleId="Puce1">
    <w:name w:val="Puce 1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</w:pPr>
    <w:rPr>
      <w:sz w:val="24"/>
      <w:szCs w:val="24"/>
    </w:rPr>
  </w:style>
  <w:style w:type="paragraph" w:customStyle="1" w:styleId="Textesimple">
    <w:name w:val="Texte simple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  <w:szCs w:val="24"/>
    </w:rPr>
  </w:style>
  <w:style w:type="paragraph" w:customStyle="1" w:styleId="Textepardfaut">
    <w:name w:val="Texte par défaut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  <w:szCs w:val="24"/>
    </w:rPr>
  </w:style>
  <w:style w:type="character" w:customStyle="1" w:styleId="En-tteCar">
    <w:name w:val="En-tête Car"/>
    <w:link w:val="En-tte"/>
    <w:uiPriority w:val="99"/>
    <w:rsid w:val="00356488"/>
    <w:rPr>
      <w:color w:val="000000"/>
      <w:lang w:val="en-US" w:eastAsia="zh-CN"/>
    </w:rPr>
  </w:style>
  <w:style w:type="paragraph" w:styleId="Pieddepage">
    <w:name w:val="footer"/>
    <w:basedOn w:val="Normal"/>
    <w:link w:val="PieddepageCar"/>
    <w:uiPriority w:val="99"/>
    <w:unhideWhenUsed/>
    <w:rsid w:val="00356488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56488"/>
    <w:rPr>
      <w:color w:val="00000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overflowPunct w:val="0"/>
      <w:autoSpaceDE w:val="0"/>
      <w:autoSpaceDN w:val="0"/>
      <w:adjustRightInd w:val="0"/>
      <w:textAlignment w:val="baseline"/>
    </w:pPr>
    <w:rPr>
      <w:color w:val="000000"/>
      <w:lang w:val="en-US" w:eastAsia="zh-CN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uiPriority w:val="99"/>
    <w:unhideWhenUsed/>
    <w:rsid w:val="00356488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  <w:szCs w:val="24"/>
    </w:rPr>
  </w:style>
  <w:style w:type="paragraph" w:customStyle="1" w:styleId="Alina">
    <w:name w:val="Alinéa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ind w:firstLine="1134"/>
    </w:pPr>
    <w:rPr>
      <w:sz w:val="24"/>
      <w:szCs w:val="24"/>
    </w:rPr>
  </w:style>
  <w:style w:type="paragraph" w:customStyle="1" w:styleId="Filetdessus">
    <w:name w:val="Filet dessus"/>
    <w:basedOn w:val="Normal"/>
    <w:pPr>
      <w:pBdr>
        <w:top w:val="single" w:sz="16" w:space="5" w:color="000000"/>
      </w:pBd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283" w:after="113"/>
    </w:pPr>
    <w:rPr>
      <w:sz w:val="24"/>
      <w:szCs w:val="24"/>
    </w:rPr>
  </w:style>
  <w:style w:type="paragraph" w:customStyle="1" w:styleId="Textetableau">
    <w:name w:val="Texte tableau"/>
    <w:basedOn w:val="Normal"/>
    <w:pPr>
      <w:keepLines/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jc w:val="right"/>
    </w:pPr>
    <w:rPr>
      <w:sz w:val="24"/>
      <w:szCs w:val="24"/>
    </w:rPr>
  </w:style>
  <w:style w:type="paragraph" w:customStyle="1" w:styleId="Grascentr">
    <w:name w:val="Gras &amp; centré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70"/>
      <w:jc w:val="center"/>
    </w:pPr>
    <w:rPr>
      <w:b/>
      <w:bCs/>
      <w:sz w:val="24"/>
      <w:szCs w:val="24"/>
    </w:rPr>
  </w:style>
  <w:style w:type="paragraph" w:customStyle="1" w:styleId="Nliste">
    <w:name w:val="N° liste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</w:pPr>
    <w:rPr>
      <w:sz w:val="24"/>
      <w:szCs w:val="24"/>
    </w:rPr>
  </w:style>
  <w:style w:type="paragraph" w:customStyle="1" w:styleId="Retrait2">
    <w:name w:val="Retrait 2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ind w:left="1417"/>
    </w:pPr>
    <w:rPr>
      <w:sz w:val="24"/>
      <w:szCs w:val="24"/>
    </w:rPr>
  </w:style>
  <w:style w:type="paragraph" w:customStyle="1" w:styleId="Retrait1">
    <w:name w:val="Retrait 1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ind w:left="1134"/>
    </w:pPr>
    <w:rPr>
      <w:sz w:val="24"/>
      <w:szCs w:val="24"/>
    </w:rPr>
  </w:style>
  <w:style w:type="paragraph" w:customStyle="1" w:styleId="Puce2">
    <w:name w:val="Puce 2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</w:pPr>
    <w:rPr>
      <w:sz w:val="24"/>
      <w:szCs w:val="24"/>
    </w:rPr>
  </w:style>
  <w:style w:type="paragraph" w:customStyle="1" w:styleId="Puce1">
    <w:name w:val="Puce 1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</w:pPr>
    <w:rPr>
      <w:sz w:val="24"/>
      <w:szCs w:val="24"/>
    </w:rPr>
  </w:style>
  <w:style w:type="paragraph" w:customStyle="1" w:styleId="Textesimple">
    <w:name w:val="Texte simple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  <w:szCs w:val="24"/>
    </w:rPr>
  </w:style>
  <w:style w:type="paragraph" w:customStyle="1" w:styleId="Textepardfaut">
    <w:name w:val="Texte par défaut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  <w:szCs w:val="24"/>
    </w:rPr>
  </w:style>
  <w:style w:type="character" w:customStyle="1" w:styleId="En-tteCar">
    <w:name w:val="En-tête Car"/>
    <w:link w:val="En-tte"/>
    <w:uiPriority w:val="99"/>
    <w:rsid w:val="00356488"/>
    <w:rPr>
      <w:color w:val="000000"/>
      <w:lang w:val="en-US" w:eastAsia="zh-CN"/>
    </w:rPr>
  </w:style>
  <w:style w:type="paragraph" w:styleId="Pieddepage">
    <w:name w:val="footer"/>
    <w:basedOn w:val="Normal"/>
    <w:link w:val="PieddepageCar"/>
    <w:uiPriority w:val="99"/>
    <w:unhideWhenUsed/>
    <w:rsid w:val="00356488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56488"/>
    <w:rPr>
      <w:color w:val="00000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1896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Madmax</Company>
  <LinksUpToDate>false</LinksUpToDate>
  <CharactersWithSpaces>12300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</dc:creator>
  <cp:lastModifiedBy>Salem</cp:lastModifiedBy>
  <cp:revision>3</cp:revision>
  <dcterms:created xsi:type="dcterms:W3CDTF">2012-05-14T19:24:00Z</dcterms:created>
  <dcterms:modified xsi:type="dcterms:W3CDTF">2012-05-14T19:24:00Z</dcterms:modified>
</cp:coreProperties>
</file>